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9A" w:rsidRDefault="002D0A7B">
      <w:r>
        <w:rPr>
          <w:rFonts w:hint="eastAsia"/>
        </w:rPr>
        <w:t>〇公立大学法人山口県立大学学術指導取扱要綱</w:t>
      </w:r>
    </w:p>
    <w:p w:rsidR="002D0A7B" w:rsidRDefault="002D0A7B"/>
    <w:p w:rsidR="002D0A7B" w:rsidRDefault="002D0A7B">
      <w:r>
        <w:rPr>
          <w:rFonts w:hint="eastAsia"/>
        </w:rPr>
        <w:t>（趣旨）</w:t>
      </w:r>
    </w:p>
    <w:p w:rsidR="002D0A7B" w:rsidRDefault="002D0A7B" w:rsidP="002D0A7B">
      <w:pPr>
        <w:ind w:left="210" w:hangingChars="100" w:hanging="210"/>
      </w:pPr>
      <w:r>
        <w:rPr>
          <w:rFonts w:hint="eastAsia"/>
        </w:rPr>
        <w:t>第</w:t>
      </w:r>
      <w:r>
        <w:rPr>
          <w:rFonts w:hint="eastAsia"/>
        </w:rPr>
        <w:t>1</w:t>
      </w:r>
      <w:r>
        <w:rPr>
          <w:rFonts w:hint="eastAsia"/>
        </w:rPr>
        <w:t>条　この要綱は、公立大学法人山口県立大学（以下「本学」という。）における学術指導の取扱いについて必要な事項を定める。</w:t>
      </w:r>
    </w:p>
    <w:p w:rsidR="002D0A7B" w:rsidRDefault="002D0A7B" w:rsidP="002D0A7B">
      <w:pPr>
        <w:ind w:left="210" w:hangingChars="100" w:hanging="210"/>
      </w:pPr>
    </w:p>
    <w:p w:rsidR="002D0A7B" w:rsidRDefault="002D0A7B" w:rsidP="002D0A7B">
      <w:pPr>
        <w:ind w:left="210" w:hangingChars="100" w:hanging="210"/>
      </w:pPr>
      <w:r>
        <w:rPr>
          <w:rFonts w:hint="eastAsia"/>
        </w:rPr>
        <w:t>（定義）</w:t>
      </w:r>
    </w:p>
    <w:p w:rsidR="002D0A7B" w:rsidRDefault="002D0A7B" w:rsidP="002D0A7B">
      <w:pPr>
        <w:ind w:left="210" w:hangingChars="100" w:hanging="210"/>
      </w:pPr>
      <w:r>
        <w:rPr>
          <w:rFonts w:hint="eastAsia"/>
        </w:rPr>
        <w:t>第</w:t>
      </w:r>
      <w:r>
        <w:rPr>
          <w:rFonts w:hint="eastAsia"/>
        </w:rPr>
        <w:t>2</w:t>
      </w:r>
      <w:r>
        <w:rPr>
          <w:rFonts w:hint="eastAsia"/>
        </w:rPr>
        <w:t>条　この要綱において「学術指導」とは、会社その他の団体からの委託を受け、本学の職員がその教育、研究及び技術上の専門知識に基づき、期間を定めて有償で指導助言を行い、もって当該会社その他の団体の業務又は活動を支援するものをいう。</w:t>
      </w:r>
    </w:p>
    <w:p w:rsidR="002D0A7B" w:rsidRDefault="002D0A7B" w:rsidP="002D0A7B">
      <w:pPr>
        <w:ind w:left="210" w:hangingChars="100" w:hanging="210"/>
      </w:pPr>
    </w:p>
    <w:p w:rsidR="00885BD4" w:rsidRDefault="00885BD4" w:rsidP="002D0A7B">
      <w:pPr>
        <w:ind w:left="210" w:hangingChars="100" w:hanging="210"/>
      </w:pPr>
      <w:r>
        <w:rPr>
          <w:rFonts w:hint="eastAsia"/>
        </w:rPr>
        <w:t>（実施要件）</w:t>
      </w:r>
    </w:p>
    <w:p w:rsidR="00885BD4" w:rsidRDefault="00885BD4" w:rsidP="002D0A7B">
      <w:pPr>
        <w:ind w:left="210" w:hangingChars="100" w:hanging="210"/>
      </w:pPr>
      <w:r>
        <w:rPr>
          <w:rFonts w:hint="eastAsia"/>
        </w:rPr>
        <w:t>第</w:t>
      </w:r>
      <w:r>
        <w:rPr>
          <w:rFonts w:hint="eastAsia"/>
        </w:rPr>
        <w:t>3</w:t>
      </w:r>
      <w:r>
        <w:rPr>
          <w:rFonts w:hint="eastAsia"/>
        </w:rPr>
        <w:t>条　学術指導は、本学の</w:t>
      </w:r>
      <w:r w:rsidR="004314B9">
        <w:rPr>
          <w:rFonts w:hint="eastAsia"/>
        </w:rPr>
        <w:t>教育</w:t>
      </w:r>
      <w:r>
        <w:rPr>
          <w:rFonts w:hint="eastAsia"/>
        </w:rPr>
        <w:t>研究機能が活用され、本来の教育研究に支障を来すおそれがないと認められるもので、かつ、その成果が地域の諸課題の解決に優れて貢献</w:t>
      </w:r>
      <w:r w:rsidR="004314B9">
        <w:rPr>
          <w:rFonts w:hint="eastAsia"/>
        </w:rPr>
        <w:t>され</w:t>
      </w:r>
      <w:r>
        <w:rPr>
          <w:rFonts w:hint="eastAsia"/>
        </w:rPr>
        <w:t>ると期待できるものでなければならない。</w:t>
      </w:r>
    </w:p>
    <w:p w:rsidR="002D0A7B" w:rsidRPr="004314B9" w:rsidRDefault="002D0A7B" w:rsidP="002D0A7B">
      <w:pPr>
        <w:ind w:left="210" w:hangingChars="100" w:hanging="210"/>
      </w:pPr>
    </w:p>
    <w:p w:rsidR="00885BD4" w:rsidRDefault="00885BD4" w:rsidP="002D0A7B">
      <w:pPr>
        <w:ind w:left="210" w:hangingChars="100" w:hanging="210"/>
      </w:pPr>
      <w:r>
        <w:rPr>
          <w:rFonts w:hint="eastAsia"/>
        </w:rPr>
        <w:t>（</w:t>
      </w:r>
      <w:r w:rsidR="004314B9">
        <w:rPr>
          <w:rFonts w:hint="eastAsia"/>
        </w:rPr>
        <w:t>受入れの条件）</w:t>
      </w:r>
    </w:p>
    <w:p w:rsidR="002D0A7B" w:rsidRDefault="004314B9" w:rsidP="002D0A7B">
      <w:pPr>
        <w:ind w:left="210" w:hangingChars="100" w:hanging="210"/>
      </w:pPr>
      <w:r>
        <w:rPr>
          <w:rFonts w:hint="eastAsia"/>
        </w:rPr>
        <w:t>第</w:t>
      </w:r>
      <w:r>
        <w:rPr>
          <w:rFonts w:hint="eastAsia"/>
        </w:rPr>
        <w:t>4</w:t>
      </w:r>
      <w:r>
        <w:rPr>
          <w:rFonts w:hint="eastAsia"/>
        </w:rPr>
        <w:t>条　学術指導は、次の各号に掲げる条件のもとに受け入れるものとする。</w:t>
      </w:r>
    </w:p>
    <w:p w:rsidR="004314B9" w:rsidRDefault="004314B9" w:rsidP="002D0A7B">
      <w:pPr>
        <w:ind w:left="210" w:hangingChars="100" w:hanging="210"/>
      </w:pPr>
      <w:r>
        <w:rPr>
          <w:rFonts w:hint="eastAsia"/>
        </w:rPr>
        <w:t>（</w:t>
      </w:r>
      <w:r>
        <w:rPr>
          <w:rFonts w:hint="eastAsia"/>
        </w:rPr>
        <w:t>1</w:t>
      </w:r>
      <w:r>
        <w:rPr>
          <w:rFonts w:hint="eastAsia"/>
        </w:rPr>
        <w:t>）　学術指導は、委託者が一方的に中止することはできないこと。</w:t>
      </w:r>
    </w:p>
    <w:p w:rsidR="004314B9" w:rsidRDefault="004314B9" w:rsidP="002D0A7B">
      <w:pPr>
        <w:ind w:left="210" w:hangingChars="100" w:hanging="210"/>
      </w:pPr>
      <w:r>
        <w:rPr>
          <w:rFonts w:hint="eastAsia"/>
        </w:rPr>
        <w:t>（</w:t>
      </w:r>
      <w:r>
        <w:rPr>
          <w:rFonts w:hint="eastAsia"/>
        </w:rPr>
        <w:t>2</w:t>
      </w:r>
      <w:r>
        <w:rPr>
          <w:rFonts w:hint="eastAsia"/>
        </w:rPr>
        <w:t>）　本学がやむを得ない理</w:t>
      </w:r>
      <w:r w:rsidR="0056249B">
        <w:rPr>
          <w:rFonts w:hint="eastAsia"/>
        </w:rPr>
        <w:t>由により学術指導を中止し、又はその期間を延長する場合においても、</w:t>
      </w:r>
      <w:r>
        <w:rPr>
          <w:rFonts w:hint="eastAsia"/>
        </w:rPr>
        <w:t>本学がその責めを負わないこと。</w:t>
      </w:r>
    </w:p>
    <w:p w:rsidR="004314B9" w:rsidRDefault="004314B9" w:rsidP="002D0A7B">
      <w:pPr>
        <w:ind w:left="210" w:hangingChars="100" w:hanging="210"/>
      </w:pPr>
      <w:r>
        <w:rPr>
          <w:rFonts w:hint="eastAsia"/>
        </w:rPr>
        <w:t>（</w:t>
      </w:r>
      <w:r w:rsidR="0056249B">
        <w:rPr>
          <w:rFonts w:hint="eastAsia"/>
        </w:rPr>
        <w:t>3</w:t>
      </w:r>
      <w:r>
        <w:rPr>
          <w:rFonts w:hint="eastAsia"/>
        </w:rPr>
        <w:t>）</w:t>
      </w:r>
      <w:r w:rsidR="00AA7A27">
        <w:rPr>
          <w:rFonts w:hint="eastAsia"/>
        </w:rPr>
        <w:t xml:space="preserve">　</w:t>
      </w:r>
      <w:r>
        <w:rPr>
          <w:rFonts w:hint="eastAsia"/>
        </w:rPr>
        <w:t>学術指導に係る委託料は、所定の期日までに納付すること。</w:t>
      </w:r>
    </w:p>
    <w:p w:rsidR="004314B9" w:rsidRDefault="004314B9" w:rsidP="002D0A7B">
      <w:pPr>
        <w:ind w:left="210" w:hangingChars="100" w:hanging="210"/>
      </w:pPr>
      <w:r>
        <w:rPr>
          <w:rFonts w:hint="eastAsia"/>
        </w:rPr>
        <w:t>（</w:t>
      </w:r>
      <w:r w:rsidR="0056249B">
        <w:rPr>
          <w:rFonts w:hint="eastAsia"/>
        </w:rPr>
        <w:t>4</w:t>
      </w:r>
      <w:r>
        <w:rPr>
          <w:rFonts w:hint="eastAsia"/>
        </w:rPr>
        <w:t>）</w:t>
      </w:r>
      <w:r w:rsidR="00AA7A27">
        <w:rPr>
          <w:rFonts w:hint="eastAsia"/>
        </w:rPr>
        <w:t xml:space="preserve">　</w:t>
      </w:r>
      <w:r>
        <w:rPr>
          <w:rFonts w:hint="eastAsia"/>
        </w:rPr>
        <w:t>原則として学術指導は、本学内において行うこと。</w:t>
      </w:r>
    </w:p>
    <w:p w:rsidR="002D0A7B" w:rsidRDefault="002411E5" w:rsidP="002D0A7B">
      <w:pPr>
        <w:ind w:left="210" w:hangingChars="100" w:hanging="210"/>
      </w:pPr>
      <w:r>
        <w:rPr>
          <w:rFonts w:hint="eastAsia"/>
        </w:rPr>
        <w:t>（</w:t>
      </w:r>
      <w:r w:rsidR="0056249B">
        <w:rPr>
          <w:rFonts w:hint="eastAsia"/>
        </w:rPr>
        <w:t>5</w:t>
      </w:r>
      <w:r>
        <w:rPr>
          <w:rFonts w:hint="eastAsia"/>
        </w:rPr>
        <w:t xml:space="preserve">）　</w:t>
      </w:r>
      <w:r w:rsidRPr="002411E5">
        <w:rPr>
          <w:rFonts w:hint="eastAsia"/>
        </w:rPr>
        <w:t>学術指導に基づいた甲による商品の販売、役務の提供その他の行為</w:t>
      </w:r>
      <w:r w:rsidR="008718C7">
        <w:rPr>
          <w:rFonts w:hint="eastAsia"/>
        </w:rPr>
        <w:t>について、一切の保証をしないこと</w:t>
      </w:r>
      <w:r w:rsidRPr="002411E5">
        <w:rPr>
          <w:rFonts w:hint="eastAsia"/>
        </w:rPr>
        <w:t>。</w:t>
      </w:r>
    </w:p>
    <w:p w:rsidR="0056249B" w:rsidRDefault="0056249B" w:rsidP="0056249B">
      <w:pPr>
        <w:ind w:left="210" w:hangingChars="100" w:hanging="210"/>
      </w:pPr>
      <w:r>
        <w:rPr>
          <w:rFonts w:hint="eastAsia"/>
        </w:rPr>
        <w:t>（</w:t>
      </w:r>
      <w:r>
        <w:rPr>
          <w:rFonts w:hint="eastAsia"/>
        </w:rPr>
        <w:t>6</w:t>
      </w:r>
      <w:r>
        <w:rPr>
          <w:rFonts w:hint="eastAsia"/>
        </w:rPr>
        <w:t>）　学術指導の結果生じた発明に係る権利（以下「知的財産権」という。）は原則として本学に帰属すること。</w:t>
      </w:r>
    </w:p>
    <w:p w:rsidR="0056249B" w:rsidRDefault="0056249B" w:rsidP="0056249B">
      <w:pPr>
        <w:ind w:left="210" w:hangingChars="100" w:hanging="210"/>
      </w:pPr>
      <w:r>
        <w:rPr>
          <w:rFonts w:hint="eastAsia"/>
        </w:rPr>
        <w:t>（</w:t>
      </w:r>
      <w:r>
        <w:rPr>
          <w:rFonts w:hint="eastAsia"/>
        </w:rPr>
        <w:t>7</w:t>
      </w:r>
      <w:r>
        <w:rPr>
          <w:rFonts w:hint="eastAsia"/>
        </w:rPr>
        <w:t>）　委託者に対して前号の知的財産権を有償で利用させ、又はその一部若しくは全部を譲渡することができること。</w:t>
      </w:r>
    </w:p>
    <w:p w:rsidR="008718C7" w:rsidRDefault="008718C7" w:rsidP="002D0A7B">
      <w:pPr>
        <w:ind w:left="210" w:hangingChars="100" w:hanging="210"/>
      </w:pPr>
    </w:p>
    <w:p w:rsidR="004314B9" w:rsidRDefault="004314B9" w:rsidP="002D0A7B">
      <w:pPr>
        <w:ind w:left="210" w:hangingChars="100" w:hanging="210"/>
      </w:pPr>
      <w:r>
        <w:rPr>
          <w:rFonts w:hint="eastAsia"/>
        </w:rPr>
        <w:t>（学術指導の申込み）</w:t>
      </w:r>
    </w:p>
    <w:p w:rsidR="004314B9" w:rsidRDefault="004314B9" w:rsidP="002D0A7B">
      <w:pPr>
        <w:ind w:left="210" w:hangingChars="100" w:hanging="210"/>
      </w:pPr>
      <w:r>
        <w:rPr>
          <w:rFonts w:hint="eastAsia"/>
        </w:rPr>
        <w:t>第</w:t>
      </w:r>
      <w:r>
        <w:rPr>
          <w:rFonts w:hint="eastAsia"/>
        </w:rPr>
        <w:t>5</w:t>
      </w:r>
      <w:r>
        <w:rPr>
          <w:rFonts w:hint="eastAsia"/>
        </w:rPr>
        <w:t xml:space="preserve">条　</w:t>
      </w:r>
      <w:r w:rsidR="009F040B">
        <w:rPr>
          <w:rFonts w:hint="eastAsia"/>
        </w:rPr>
        <w:t>学術指導の申込みをしようとする者は、所定の事項を記載した</w:t>
      </w:r>
      <w:r w:rsidR="004D44C3">
        <w:rPr>
          <w:rFonts w:hint="eastAsia"/>
        </w:rPr>
        <w:t>申込</w:t>
      </w:r>
      <w:r w:rsidR="009F040B">
        <w:rPr>
          <w:rFonts w:hint="eastAsia"/>
        </w:rPr>
        <w:t>書（</w:t>
      </w:r>
      <w:r w:rsidR="00DE672A">
        <w:rPr>
          <w:rFonts w:hint="eastAsia"/>
        </w:rPr>
        <w:t>別記</w:t>
      </w:r>
      <w:r w:rsidR="009F040B">
        <w:rPr>
          <w:rFonts w:hint="eastAsia"/>
        </w:rPr>
        <w:t>第</w:t>
      </w:r>
      <w:r w:rsidR="009F040B">
        <w:rPr>
          <w:rFonts w:hint="eastAsia"/>
        </w:rPr>
        <w:t>1</w:t>
      </w:r>
      <w:r w:rsidR="009F040B">
        <w:rPr>
          <w:rFonts w:hint="eastAsia"/>
        </w:rPr>
        <w:t>号様式）を山口県立大学地域共生センター（以下「センター」という。）所長に提出するものとする。</w:t>
      </w:r>
    </w:p>
    <w:p w:rsidR="009F040B" w:rsidRDefault="009F040B" w:rsidP="002D0A7B">
      <w:pPr>
        <w:ind w:left="210" w:hangingChars="100" w:hanging="210"/>
      </w:pPr>
    </w:p>
    <w:p w:rsidR="009F040B" w:rsidRPr="004314B9" w:rsidRDefault="009F040B" w:rsidP="002D0A7B">
      <w:pPr>
        <w:ind w:left="210" w:hangingChars="100" w:hanging="210"/>
      </w:pPr>
      <w:r>
        <w:rPr>
          <w:rFonts w:hint="eastAsia"/>
        </w:rPr>
        <w:t>（受入れの決定）</w:t>
      </w:r>
    </w:p>
    <w:p w:rsidR="002D0A7B" w:rsidRDefault="009F040B" w:rsidP="002D0A7B">
      <w:pPr>
        <w:ind w:left="210" w:hangingChars="100" w:hanging="210"/>
      </w:pPr>
      <w:r>
        <w:rPr>
          <w:rFonts w:hint="eastAsia"/>
        </w:rPr>
        <w:t>第</w:t>
      </w:r>
      <w:r>
        <w:rPr>
          <w:rFonts w:hint="eastAsia"/>
        </w:rPr>
        <w:t>6</w:t>
      </w:r>
      <w:r>
        <w:rPr>
          <w:rFonts w:hint="eastAsia"/>
        </w:rPr>
        <w:t>条　センターの所長は、前条の申込書が提出されたときは、本学の職員で当該学術指導を行おうとする者の所属する所属長から第</w:t>
      </w:r>
      <w:r>
        <w:rPr>
          <w:rFonts w:hint="eastAsia"/>
        </w:rPr>
        <w:t>3</w:t>
      </w:r>
      <w:r>
        <w:rPr>
          <w:rFonts w:hint="eastAsia"/>
        </w:rPr>
        <w:t>条に規定する実施要件に適合するかどうかについての意見を聴いた上で、学術指導として受け入れることが適当であるかどうかを決定し、その旨を学長に報告しなければならない。</w:t>
      </w:r>
    </w:p>
    <w:p w:rsidR="00DE672A" w:rsidRDefault="00DE672A" w:rsidP="002D0A7B">
      <w:pPr>
        <w:ind w:left="210" w:hangingChars="100" w:hanging="210"/>
      </w:pPr>
      <w:r>
        <w:rPr>
          <w:rFonts w:hint="eastAsia"/>
        </w:rPr>
        <w:t>2</w:t>
      </w:r>
      <w:r>
        <w:rPr>
          <w:rFonts w:hint="eastAsia"/>
        </w:rPr>
        <w:t xml:space="preserve">　学長は、前項の規定による報告を受けたときは、当該学術指導を受け入れるかどうかを決定するものとする。</w:t>
      </w:r>
    </w:p>
    <w:p w:rsidR="00DE672A" w:rsidRDefault="00DE672A" w:rsidP="002D0A7B">
      <w:pPr>
        <w:ind w:left="210" w:hangingChars="100" w:hanging="210"/>
      </w:pPr>
      <w:r>
        <w:rPr>
          <w:rFonts w:hint="eastAsia"/>
        </w:rPr>
        <w:t>3</w:t>
      </w:r>
      <w:r>
        <w:rPr>
          <w:rFonts w:hint="eastAsia"/>
        </w:rPr>
        <w:t xml:space="preserve">　理事長は、学長が前項の決定をしたときは、その旨を委託者に通知する。</w:t>
      </w:r>
    </w:p>
    <w:p w:rsidR="00DE672A" w:rsidRDefault="00DE672A" w:rsidP="002D0A7B">
      <w:pPr>
        <w:ind w:left="210" w:hangingChars="100" w:hanging="210"/>
      </w:pPr>
    </w:p>
    <w:p w:rsidR="00DE672A" w:rsidRDefault="00DE672A" w:rsidP="002D0A7B">
      <w:pPr>
        <w:ind w:left="210" w:hangingChars="100" w:hanging="210"/>
      </w:pPr>
      <w:r>
        <w:rPr>
          <w:rFonts w:hint="eastAsia"/>
        </w:rPr>
        <w:lastRenderedPageBreak/>
        <w:t>（契約の締結）</w:t>
      </w:r>
    </w:p>
    <w:p w:rsidR="00DE672A" w:rsidRDefault="00DE672A" w:rsidP="002D0A7B">
      <w:pPr>
        <w:ind w:left="210" w:hangingChars="100" w:hanging="210"/>
      </w:pPr>
      <w:r>
        <w:rPr>
          <w:rFonts w:hint="eastAsia"/>
        </w:rPr>
        <w:t>第</w:t>
      </w:r>
      <w:r>
        <w:rPr>
          <w:rFonts w:hint="eastAsia"/>
        </w:rPr>
        <w:t>7</w:t>
      </w:r>
      <w:r>
        <w:rPr>
          <w:rFonts w:hint="eastAsia"/>
        </w:rPr>
        <w:t>条　理事長は、前条第</w:t>
      </w:r>
      <w:r>
        <w:rPr>
          <w:rFonts w:hint="eastAsia"/>
        </w:rPr>
        <w:t>3</w:t>
      </w:r>
      <w:r>
        <w:rPr>
          <w:rFonts w:hint="eastAsia"/>
        </w:rPr>
        <w:t>項の規定により、学術指導として受け入れる旨の通知をしたときは、遅滞なく、当該委託者と学術指導の実施に関する契約（以下「学術指導契約」という。）を締結するものとする。</w:t>
      </w:r>
    </w:p>
    <w:p w:rsidR="00DE672A" w:rsidRDefault="00DE672A" w:rsidP="002D0A7B">
      <w:pPr>
        <w:ind w:left="210" w:hangingChars="100" w:hanging="210"/>
      </w:pPr>
      <w:r>
        <w:rPr>
          <w:rFonts w:hint="eastAsia"/>
        </w:rPr>
        <w:t>2</w:t>
      </w:r>
      <w:r>
        <w:rPr>
          <w:rFonts w:hint="eastAsia"/>
        </w:rPr>
        <w:t xml:space="preserve">　前項の学術指導契約の締結に当たっては、学術指導契約書（別記第</w:t>
      </w:r>
      <w:r>
        <w:rPr>
          <w:rFonts w:hint="eastAsia"/>
        </w:rPr>
        <w:t>2</w:t>
      </w:r>
      <w:r>
        <w:rPr>
          <w:rFonts w:hint="eastAsia"/>
        </w:rPr>
        <w:t>号様式）を基本とした契約書又は協定書を作成するものとする。</w:t>
      </w:r>
    </w:p>
    <w:p w:rsidR="00DE672A" w:rsidRDefault="00AA7A27" w:rsidP="002D0A7B">
      <w:pPr>
        <w:ind w:left="210" w:hangingChars="100" w:hanging="210"/>
      </w:pPr>
      <w:r>
        <w:rPr>
          <w:rFonts w:hint="eastAsia"/>
        </w:rPr>
        <w:t>3</w:t>
      </w:r>
      <w:r>
        <w:rPr>
          <w:rFonts w:hint="eastAsia"/>
        </w:rPr>
        <w:t xml:space="preserve">　学術指導に係る委託料の額は、</w:t>
      </w:r>
      <w:r w:rsidR="005B2C2E">
        <w:rPr>
          <w:rFonts w:hint="eastAsia"/>
        </w:rPr>
        <w:t>委託者と学術指導担当職員、センター長が協議の上、定めるものとする。</w:t>
      </w:r>
    </w:p>
    <w:p w:rsidR="00AA7A27" w:rsidRPr="00AA7A27" w:rsidRDefault="00AA7A27" w:rsidP="002D0A7B">
      <w:pPr>
        <w:ind w:left="210" w:hangingChars="100" w:hanging="210"/>
      </w:pPr>
    </w:p>
    <w:p w:rsidR="00DE672A" w:rsidRDefault="00DE672A" w:rsidP="002D0A7B">
      <w:pPr>
        <w:ind w:left="210" w:hangingChars="100" w:hanging="210"/>
      </w:pPr>
      <w:r>
        <w:rPr>
          <w:rFonts w:hint="eastAsia"/>
        </w:rPr>
        <w:t>（学術指導の統括）</w:t>
      </w:r>
    </w:p>
    <w:p w:rsidR="002D0A7B" w:rsidRDefault="00DE672A" w:rsidP="002D0A7B">
      <w:pPr>
        <w:ind w:left="210" w:hangingChars="100" w:hanging="210"/>
      </w:pPr>
      <w:r>
        <w:rPr>
          <w:rFonts w:hint="eastAsia"/>
        </w:rPr>
        <w:t>第</w:t>
      </w:r>
      <w:r>
        <w:rPr>
          <w:rFonts w:hint="eastAsia"/>
        </w:rPr>
        <w:t>8</w:t>
      </w:r>
      <w:r>
        <w:rPr>
          <w:rFonts w:hint="eastAsia"/>
        </w:rPr>
        <w:t>条　センターの所長は、学術指導を統括し、学術指導の効率的な推進を図るものとする。</w:t>
      </w:r>
    </w:p>
    <w:p w:rsidR="00DE672A" w:rsidRDefault="00DE672A" w:rsidP="002D0A7B">
      <w:pPr>
        <w:ind w:left="210" w:hangingChars="100" w:hanging="210"/>
      </w:pPr>
    </w:p>
    <w:p w:rsidR="00DE672A" w:rsidRDefault="00DE672A" w:rsidP="002D0A7B">
      <w:pPr>
        <w:ind w:left="210" w:hangingChars="100" w:hanging="210"/>
      </w:pPr>
      <w:r>
        <w:rPr>
          <w:rFonts w:hint="eastAsia"/>
        </w:rPr>
        <w:t>（学術指導の中止</w:t>
      </w:r>
      <w:r w:rsidR="005D6B09">
        <w:rPr>
          <w:rFonts w:hint="eastAsia"/>
        </w:rPr>
        <w:t>等</w:t>
      </w:r>
      <w:r>
        <w:rPr>
          <w:rFonts w:hint="eastAsia"/>
        </w:rPr>
        <w:t>）</w:t>
      </w:r>
    </w:p>
    <w:p w:rsidR="00DE672A" w:rsidRDefault="005B2C2E" w:rsidP="002D0A7B">
      <w:pPr>
        <w:ind w:left="210" w:hangingChars="100" w:hanging="210"/>
      </w:pPr>
      <w:r>
        <w:rPr>
          <w:rFonts w:hint="eastAsia"/>
        </w:rPr>
        <w:t>第</w:t>
      </w:r>
      <w:r>
        <w:rPr>
          <w:rFonts w:hint="eastAsia"/>
        </w:rPr>
        <w:t>9</w:t>
      </w:r>
      <w:r>
        <w:rPr>
          <w:rFonts w:hint="eastAsia"/>
        </w:rPr>
        <w:t xml:space="preserve">条　</w:t>
      </w:r>
      <w:r w:rsidR="005D6B09">
        <w:rPr>
          <w:rFonts w:hint="eastAsia"/>
        </w:rPr>
        <w:t>センターの所長は、天災その他やむを得ない理由により学術指導を継続することが困難になったときは、委託者と協議の上、当該学術指導を中止することができるものとする。</w:t>
      </w:r>
    </w:p>
    <w:p w:rsidR="005D6B09" w:rsidRDefault="005D6B09" w:rsidP="002D0A7B">
      <w:pPr>
        <w:ind w:left="210" w:hangingChars="100" w:hanging="210"/>
      </w:pPr>
      <w:r>
        <w:rPr>
          <w:rFonts w:hint="eastAsia"/>
        </w:rPr>
        <w:t>2</w:t>
      </w:r>
      <w:r>
        <w:rPr>
          <w:rFonts w:hint="eastAsia"/>
        </w:rPr>
        <w:t xml:space="preserve">　センターの所長は、依頼者から学術相談について中止又は延長の申し出があった場合は、依頼者と協議の上、これを決定するものとする。</w:t>
      </w:r>
    </w:p>
    <w:p w:rsidR="005D6B09" w:rsidRDefault="005D6B09" w:rsidP="002D0A7B">
      <w:pPr>
        <w:ind w:left="210" w:hangingChars="100" w:hanging="210"/>
      </w:pPr>
      <w:r>
        <w:rPr>
          <w:rFonts w:hint="eastAsia"/>
        </w:rPr>
        <w:t>3</w:t>
      </w:r>
      <w:r>
        <w:rPr>
          <w:rFonts w:hint="eastAsia"/>
        </w:rPr>
        <w:t xml:space="preserve">　センターの所長は、前</w:t>
      </w:r>
      <w:r>
        <w:rPr>
          <w:rFonts w:hint="eastAsia"/>
        </w:rPr>
        <w:t>2</w:t>
      </w:r>
      <w:r>
        <w:rPr>
          <w:rFonts w:hint="eastAsia"/>
        </w:rPr>
        <w:t>項の規定により当該学術指導を中止し、又はその期間の延長を決定した場合は、その旨を依頼者及び学術相談担当職員に文書にて通知し、契約を変更するものとする。</w:t>
      </w:r>
    </w:p>
    <w:p w:rsidR="005D6B09" w:rsidRDefault="005D6B09" w:rsidP="002D0A7B">
      <w:pPr>
        <w:ind w:left="210" w:hangingChars="100" w:hanging="210"/>
      </w:pPr>
    </w:p>
    <w:p w:rsidR="005D6B09" w:rsidRDefault="005D6B09" w:rsidP="002D0A7B">
      <w:pPr>
        <w:ind w:left="210" w:hangingChars="100" w:hanging="210"/>
      </w:pPr>
      <w:r>
        <w:rPr>
          <w:rFonts w:hint="eastAsia"/>
        </w:rPr>
        <w:t>（成果の公表）</w:t>
      </w:r>
    </w:p>
    <w:p w:rsidR="005D6B09" w:rsidRDefault="005D6B09" w:rsidP="002D0A7B">
      <w:pPr>
        <w:ind w:left="210" w:hangingChars="100" w:hanging="210"/>
      </w:pPr>
      <w:r>
        <w:rPr>
          <w:rFonts w:hint="eastAsia"/>
        </w:rPr>
        <w:t>第</w:t>
      </w:r>
      <w:r>
        <w:rPr>
          <w:rFonts w:hint="eastAsia"/>
        </w:rPr>
        <w:t>10</w:t>
      </w:r>
      <w:r>
        <w:rPr>
          <w:rFonts w:hint="eastAsia"/>
        </w:rPr>
        <w:t>条　本学又は依頼者が当該学術相談の成果を公表しようとするときは、公表の可否及び公表の内容について、両者で協議して</w:t>
      </w:r>
      <w:r w:rsidR="00EE135A">
        <w:rPr>
          <w:rFonts w:hint="eastAsia"/>
        </w:rPr>
        <w:t>定めるものとする。</w:t>
      </w:r>
    </w:p>
    <w:p w:rsidR="00EE135A" w:rsidRDefault="00EE135A" w:rsidP="002D0A7B">
      <w:pPr>
        <w:ind w:left="210" w:hangingChars="100" w:hanging="210"/>
      </w:pPr>
    </w:p>
    <w:p w:rsidR="00EE135A" w:rsidRDefault="00EE135A" w:rsidP="002D0A7B">
      <w:pPr>
        <w:ind w:left="210" w:hangingChars="100" w:hanging="210"/>
      </w:pPr>
      <w:r>
        <w:rPr>
          <w:rFonts w:hint="eastAsia"/>
        </w:rPr>
        <w:t>（発明の権利の帰属）</w:t>
      </w:r>
    </w:p>
    <w:p w:rsidR="00EE135A" w:rsidRDefault="00EE135A" w:rsidP="002D0A7B">
      <w:pPr>
        <w:ind w:left="210" w:hangingChars="100" w:hanging="210"/>
      </w:pPr>
      <w:r>
        <w:rPr>
          <w:rFonts w:hint="eastAsia"/>
        </w:rPr>
        <w:t>第</w:t>
      </w:r>
      <w:r>
        <w:rPr>
          <w:rFonts w:hint="eastAsia"/>
        </w:rPr>
        <w:t>11</w:t>
      </w:r>
      <w:r>
        <w:rPr>
          <w:rFonts w:hint="eastAsia"/>
        </w:rPr>
        <w:t xml:space="preserve">条　</w:t>
      </w:r>
      <w:r w:rsidR="00501742">
        <w:rPr>
          <w:rFonts w:hint="eastAsia"/>
        </w:rPr>
        <w:t>学術指導の結果生じた知的財産権については、職員の職務発明に関する規程（平成元年山口訓令第</w:t>
      </w:r>
      <w:r w:rsidR="00501742">
        <w:rPr>
          <w:rFonts w:hint="eastAsia"/>
        </w:rPr>
        <w:t>2</w:t>
      </w:r>
      <w:r w:rsidR="00501742">
        <w:rPr>
          <w:rFonts w:hint="eastAsia"/>
        </w:rPr>
        <w:t>号）の規程の例により、当該発明に係る特許を受ける権利を本学が当該職員から承継できるものとする。この場合において、理事長は、当該職員及び委託者と協議の上、当該発明に係る権利の持分を定めるものとする。</w:t>
      </w:r>
    </w:p>
    <w:p w:rsidR="00501742" w:rsidRDefault="00501742" w:rsidP="002D0A7B">
      <w:pPr>
        <w:ind w:left="210" w:hangingChars="100" w:hanging="210"/>
      </w:pPr>
      <w:r>
        <w:rPr>
          <w:rFonts w:hint="eastAsia"/>
        </w:rPr>
        <w:t>2</w:t>
      </w:r>
      <w:r w:rsidR="00CF6C1A">
        <w:rPr>
          <w:rFonts w:hint="eastAsia"/>
        </w:rPr>
        <w:t xml:space="preserve">　前項の規定は、実用新案権及び</w:t>
      </w:r>
      <w:r>
        <w:rPr>
          <w:rFonts w:hint="eastAsia"/>
        </w:rPr>
        <w:t>実用新案登録を受ける権利並びに意匠権及び意匠登録を受ける権利について準用する。</w:t>
      </w:r>
    </w:p>
    <w:p w:rsidR="00501742" w:rsidRDefault="00501742" w:rsidP="002D0A7B">
      <w:pPr>
        <w:ind w:left="210" w:hangingChars="100" w:hanging="210"/>
      </w:pPr>
    </w:p>
    <w:p w:rsidR="00501742" w:rsidRDefault="00501742" w:rsidP="002D0A7B">
      <w:pPr>
        <w:ind w:left="210" w:hangingChars="100" w:hanging="210"/>
      </w:pPr>
      <w:r>
        <w:rPr>
          <w:rFonts w:hint="eastAsia"/>
        </w:rPr>
        <w:t>（秘密の保持）</w:t>
      </w:r>
    </w:p>
    <w:p w:rsidR="00501742" w:rsidRDefault="004D44C3" w:rsidP="002D0A7B">
      <w:pPr>
        <w:ind w:left="210" w:hangingChars="100" w:hanging="210"/>
      </w:pPr>
      <w:r>
        <w:rPr>
          <w:rFonts w:hint="eastAsia"/>
        </w:rPr>
        <w:t>第</w:t>
      </w:r>
      <w:r>
        <w:rPr>
          <w:rFonts w:hint="eastAsia"/>
        </w:rPr>
        <w:t>12</w:t>
      </w:r>
      <w:r>
        <w:rPr>
          <w:rFonts w:hint="eastAsia"/>
        </w:rPr>
        <w:t>条　学術指導の実施に当たっては、技術上若しくは営業上の情報を受け、又はこれを知り得た者は、その一切の情報に係る秘密の保持に努めなければならない。</w:t>
      </w:r>
    </w:p>
    <w:p w:rsidR="004D44C3" w:rsidRDefault="004D44C3" w:rsidP="002D0A7B">
      <w:pPr>
        <w:ind w:left="210" w:hangingChars="100" w:hanging="210"/>
      </w:pPr>
    </w:p>
    <w:p w:rsidR="00501742" w:rsidRDefault="00501742" w:rsidP="002D0A7B">
      <w:pPr>
        <w:ind w:left="210" w:hangingChars="100" w:hanging="210"/>
      </w:pPr>
      <w:r>
        <w:rPr>
          <w:rFonts w:hint="eastAsia"/>
        </w:rPr>
        <w:t>（雑則）</w:t>
      </w:r>
    </w:p>
    <w:p w:rsidR="00501742" w:rsidRDefault="004D44C3" w:rsidP="002D0A7B">
      <w:pPr>
        <w:ind w:left="210" w:hangingChars="100" w:hanging="210"/>
      </w:pPr>
      <w:r>
        <w:rPr>
          <w:rFonts w:hint="eastAsia"/>
        </w:rPr>
        <w:t>第</w:t>
      </w:r>
      <w:r>
        <w:rPr>
          <w:rFonts w:hint="eastAsia"/>
        </w:rPr>
        <w:t>13</w:t>
      </w:r>
      <w:r>
        <w:rPr>
          <w:rFonts w:hint="eastAsia"/>
        </w:rPr>
        <w:t>条　この要綱に定めるもののほか、学術指導の取扱いに関し必要な事項は、理事長が定める。</w:t>
      </w:r>
    </w:p>
    <w:p w:rsidR="00DE672A" w:rsidRDefault="00DE672A" w:rsidP="002D0A7B">
      <w:pPr>
        <w:ind w:left="210" w:hangingChars="100" w:hanging="210"/>
      </w:pPr>
    </w:p>
    <w:p w:rsidR="004D44C3" w:rsidRDefault="004D44C3" w:rsidP="002D0A7B">
      <w:pPr>
        <w:ind w:left="210" w:hangingChars="100" w:hanging="210"/>
      </w:pPr>
    </w:p>
    <w:p w:rsidR="004D44C3" w:rsidRDefault="004D44C3">
      <w:pPr>
        <w:widowControl/>
        <w:jc w:val="left"/>
      </w:pPr>
      <w:r>
        <w:br w:type="page"/>
      </w:r>
    </w:p>
    <w:p w:rsidR="004D44C3" w:rsidRPr="00C12B29" w:rsidRDefault="005D1EE9" w:rsidP="004D44C3">
      <w:pPr>
        <w:rPr>
          <w:rFonts w:ascii="ＭＳ 明朝" w:hAnsi="ＭＳ 明朝"/>
          <w:sz w:val="22"/>
        </w:rPr>
      </w:pPr>
      <w:r>
        <w:rPr>
          <w:rFonts w:ascii="ＭＳ 明朝" w:hAnsi="ＭＳ 明朝" w:hint="eastAsia"/>
          <w:sz w:val="22"/>
        </w:rPr>
        <w:lastRenderedPageBreak/>
        <w:t>別記第</w:t>
      </w:r>
      <w:r w:rsidR="00456FE4">
        <w:rPr>
          <w:rFonts w:ascii="ＭＳ 明朝" w:hAnsi="ＭＳ 明朝" w:hint="eastAsia"/>
          <w:sz w:val="22"/>
        </w:rPr>
        <w:t>１</w:t>
      </w:r>
      <w:r>
        <w:rPr>
          <w:rFonts w:ascii="ＭＳ 明朝" w:hAnsi="ＭＳ 明朝" w:hint="eastAsia"/>
          <w:sz w:val="22"/>
        </w:rPr>
        <w:t>号様式（第</w:t>
      </w:r>
      <w:r w:rsidR="00471685">
        <w:rPr>
          <w:rFonts w:ascii="ＭＳ 明朝" w:hAnsi="ＭＳ 明朝" w:hint="eastAsia"/>
          <w:sz w:val="22"/>
        </w:rPr>
        <w:t>５</w:t>
      </w:r>
      <w:r w:rsidR="004D44C3" w:rsidRPr="00C12B29">
        <w:rPr>
          <w:rFonts w:ascii="ＭＳ 明朝" w:hAnsi="ＭＳ 明朝" w:hint="eastAsia"/>
          <w:sz w:val="22"/>
        </w:rPr>
        <w:t>条関係）</w:t>
      </w:r>
    </w:p>
    <w:p w:rsidR="004D44C3" w:rsidRDefault="004D44C3" w:rsidP="004D44C3">
      <w:pPr>
        <w:jc w:val="center"/>
        <w:rPr>
          <w:rFonts w:ascii="ＭＳ ゴシック" w:eastAsia="ＭＳ ゴシック" w:hAnsi="ＭＳ ゴシック"/>
          <w:b/>
          <w:sz w:val="24"/>
        </w:rPr>
      </w:pPr>
      <w:r>
        <w:rPr>
          <w:rFonts w:ascii="ＭＳ ゴシック" w:eastAsia="ＭＳ ゴシック" w:hAnsi="ＭＳ ゴシック" w:hint="eastAsia"/>
          <w:b/>
          <w:sz w:val="24"/>
        </w:rPr>
        <w:t>学術指導申込書</w:t>
      </w:r>
    </w:p>
    <w:p w:rsidR="004D44C3" w:rsidRDefault="004D44C3" w:rsidP="004D44C3">
      <w:pPr>
        <w:rPr>
          <w:rFonts w:ascii="ＭＳ 明朝" w:hAnsi="ＭＳ 明朝"/>
          <w:sz w:val="26"/>
        </w:rPr>
      </w:pPr>
    </w:p>
    <w:p w:rsidR="004D44C3" w:rsidRDefault="004D44C3" w:rsidP="004D44C3">
      <w:pPr>
        <w:wordWrap w:val="0"/>
        <w:jc w:val="right"/>
        <w:rPr>
          <w:rFonts w:ascii="ＭＳ 明朝" w:hAnsi="ＭＳ 明朝"/>
          <w:sz w:val="22"/>
        </w:rPr>
      </w:pPr>
      <w:r>
        <w:rPr>
          <w:rFonts w:ascii="ＭＳ 明朝" w:hAnsi="ＭＳ 明朝" w:hint="eastAsia"/>
          <w:sz w:val="22"/>
        </w:rPr>
        <w:t xml:space="preserve">年　　月　　日　</w:t>
      </w:r>
    </w:p>
    <w:p w:rsidR="004D44C3" w:rsidRDefault="004D44C3" w:rsidP="004D44C3">
      <w:pPr>
        <w:rPr>
          <w:rFonts w:ascii="ＭＳ 明朝" w:hAnsi="ＭＳ 明朝"/>
          <w:sz w:val="22"/>
        </w:rPr>
      </w:pPr>
      <w:r>
        <w:rPr>
          <w:rFonts w:ascii="ＭＳ 明朝" w:hAnsi="ＭＳ 明朝" w:hint="eastAsia"/>
          <w:sz w:val="22"/>
        </w:rPr>
        <w:t xml:space="preserve">　山口県立大学地域共生センター所長　様</w:t>
      </w:r>
    </w:p>
    <w:p w:rsidR="004D44C3" w:rsidRDefault="004D44C3" w:rsidP="004D44C3">
      <w:pPr>
        <w:rPr>
          <w:rFonts w:ascii="ＭＳ 明朝" w:hAnsi="ＭＳ 明朝"/>
          <w:sz w:val="22"/>
        </w:rPr>
      </w:pPr>
    </w:p>
    <w:p w:rsidR="004D44C3" w:rsidRDefault="004D44C3" w:rsidP="004D44C3">
      <w:pPr>
        <w:wordWrap w:val="0"/>
        <w:jc w:val="right"/>
        <w:rPr>
          <w:rFonts w:ascii="ＭＳ 明朝" w:hAnsi="ＭＳ 明朝"/>
          <w:sz w:val="22"/>
        </w:rPr>
      </w:pPr>
      <w:r>
        <w:rPr>
          <w:rFonts w:ascii="ＭＳ 明朝" w:hAnsi="ＭＳ 明朝" w:hint="eastAsia"/>
          <w:sz w:val="22"/>
        </w:rPr>
        <w:t xml:space="preserve">所在地　　　　　　　　　　　　　</w:t>
      </w:r>
    </w:p>
    <w:p w:rsidR="004D44C3" w:rsidRDefault="004D44C3" w:rsidP="004D44C3">
      <w:pPr>
        <w:wordWrap w:val="0"/>
        <w:jc w:val="right"/>
        <w:rPr>
          <w:rFonts w:ascii="ＭＳ 明朝" w:hAnsi="ＭＳ 明朝"/>
          <w:sz w:val="22"/>
        </w:rPr>
      </w:pPr>
      <w:r>
        <w:rPr>
          <w:rFonts w:ascii="ＭＳ 明朝" w:hAnsi="ＭＳ 明朝" w:hint="eastAsia"/>
          <w:sz w:val="22"/>
        </w:rPr>
        <w:t xml:space="preserve">学術指導委託者　</w:t>
      </w:r>
      <w:r w:rsidRPr="004D44C3">
        <w:rPr>
          <w:rFonts w:ascii="ＭＳ 明朝" w:hAnsi="ＭＳ 明朝" w:hint="eastAsia"/>
          <w:spacing w:val="85"/>
          <w:kern w:val="0"/>
          <w:sz w:val="22"/>
          <w:fitText w:val="609" w:id="1122737664"/>
        </w:rPr>
        <w:t>名</w:t>
      </w:r>
      <w:r w:rsidRPr="004D44C3">
        <w:rPr>
          <w:rFonts w:ascii="ＭＳ 明朝" w:hAnsi="ＭＳ 明朝" w:hint="eastAsia"/>
          <w:kern w:val="0"/>
          <w:sz w:val="22"/>
          <w:fitText w:val="609" w:id="1122737664"/>
        </w:rPr>
        <w:t>称</w:t>
      </w:r>
      <w:r>
        <w:rPr>
          <w:rFonts w:ascii="ＭＳ 明朝" w:hAnsi="ＭＳ 明朝" w:hint="eastAsia"/>
          <w:sz w:val="22"/>
        </w:rPr>
        <w:t xml:space="preserve">　　　　　　　　　　　　　</w:t>
      </w:r>
    </w:p>
    <w:p w:rsidR="004D44C3" w:rsidRDefault="004D44C3" w:rsidP="004D44C3">
      <w:pPr>
        <w:wordWrap w:val="0"/>
        <w:jc w:val="right"/>
        <w:rPr>
          <w:rFonts w:ascii="ＭＳ 明朝" w:hAnsi="ＭＳ 明朝"/>
          <w:sz w:val="22"/>
        </w:rPr>
      </w:pPr>
      <w:r>
        <w:rPr>
          <w:rFonts w:ascii="ＭＳ 明朝" w:hAnsi="ＭＳ 明朝" w:hint="eastAsia"/>
          <w:sz w:val="22"/>
        </w:rPr>
        <w:t xml:space="preserve">代表者　　　　　　　　　　　印　</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r>
        <w:rPr>
          <w:rFonts w:ascii="ＭＳ 明朝" w:hAnsi="ＭＳ 明朝" w:hint="eastAsia"/>
          <w:sz w:val="22"/>
        </w:rPr>
        <w:t xml:space="preserve">　山口県立大学</w:t>
      </w:r>
      <w:r w:rsidR="004607C6">
        <w:rPr>
          <w:rFonts w:ascii="ＭＳ 明朝" w:hAnsi="ＭＳ 明朝" w:hint="eastAsia"/>
          <w:sz w:val="22"/>
        </w:rPr>
        <w:t>学術指導取扱要綱第5</w:t>
      </w:r>
      <w:r>
        <w:rPr>
          <w:rFonts w:ascii="ＭＳ 明朝" w:hAnsi="ＭＳ 明朝" w:hint="eastAsia"/>
          <w:sz w:val="22"/>
        </w:rPr>
        <w:t>条の規定に基づき、下記のとおり</w:t>
      </w:r>
      <w:r w:rsidR="004607C6">
        <w:rPr>
          <w:rFonts w:ascii="ＭＳ 明朝" w:hAnsi="ＭＳ 明朝" w:hint="eastAsia"/>
          <w:sz w:val="22"/>
        </w:rPr>
        <w:t>学術指導として受</w:t>
      </w:r>
      <w:r>
        <w:rPr>
          <w:rFonts w:ascii="ＭＳ 明朝" w:hAnsi="ＭＳ 明朝" w:hint="eastAsia"/>
          <w:sz w:val="22"/>
        </w:rPr>
        <w:t>入</w:t>
      </w:r>
      <w:r w:rsidR="004607C6">
        <w:rPr>
          <w:rFonts w:ascii="ＭＳ 明朝" w:hAnsi="ＭＳ 明朝" w:hint="eastAsia"/>
          <w:sz w:val="22"/>
        </w:rPr>
        <w:t>れ</w:t>
      </w:r>
      <w:r>
        <w:rPr>
          <w:rFonts w:ascii="ＭＳ 明朝" w:hAnsi="ＭＳ 明朝" w:hint="eastAsia"/>
          <w:sz w:val="22"/>
        </w:rPr>
        <w:t>下さるよう、よろしくお取り計らいください。</w:t>
      </w:r>
    </w:p>
    <w:p w:rsidR="004D44C3" w:rsidRDefault="004D44C3" w:rsidP="004D44C3">
      <w:pPr>
        <w:rPr>
          <w:rFonts w:ascii="ＭＳ 明朝" w:hAnsi="ＭＳ 明朝"/>
          <w:sz w:val="22"/>
        </w:rPr>
      </w:pPr>
    </w:p>
    <w:p w:rsidR="004D44C3" w:rsidRDefault="004D44C3" w:rsidP="004D44C3">
      <w:pPr>
        <w:jc w:val="center"/>
        <w:rPr>
          <w:rFonts w:ascii="ＭＳ 明朝" w:hAnsi="ＭＳ 明朝"/>
          <w:sz w:val="22"/>
        </w:rPr>
      </w:pPr>
      <w:r>
        <w:rPr>
          <w:rFonts w:ascii="ＭＳ 明朝" w:hAnsi="ＭＳ 明朝" w:hint="eastAsia"/>
          <w:sz w:val="22"/>
        </w:rPr>
        <w:t>記</w:t>
      </w:r>
    </w:p>
    <w:p w:rsidR="004D44C3" w:rsidRDefault="004D44C3" w:rsidP="004D44C3">
      <w:pPr>
        <w:rPr>
          <w:rFonts w:ascii="ＭＳ 明朝" w:hAnsi="ＭＳ 明朝"/>
          <w:sz w:val="22"/>
        </w:rPr>
      </w:pPr>
      <w:r>
        <w:rPr>
          <w:rFonts w:ascii="ＭＳ 明朝" w:hAnsi="ＭＳ 明朝" w:hint="eastAsia"/>
          <w:sz w:val="22"/>
        </w:rPr>
        <w:t xml:space="preserve">　１</w:t>
      </w:r>
      <w:r>
        <w:rPr>
          <w:rFonts w:ascii="ＭＳ 明朝" w:hAnsi="ＭＳ 明朝" w:hint="eastAsia"/>
          <w:sz w:val="22"/>
        </w:rPr>
        <w:tab/>
      </w:r>
      <w:r w:rsidR="004607C6">
        <w:rPr>
          <w:rFonts w:ascii="ＭＳ 明朝" w:hAnsi="ＭＳ 明朝" w:hint="eastAsia"/>
          <w:sz w:val="22"/>
        </w:rPr>
        <w:t>学術指導の題目</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p>
    <w:p w:rsidR="004D44C3" w:rsidRDefault="004D44C3" w:rsidP="004D44C3">
      <w:pPr>
        <w:rPr>
          <w:rFonts w:ascii="ＭＳ 明朝" w:hAnsi="ＭＳ 明朝"/>
          <w:sz w:val="22"/>
        </w:rPr>
      </w:pPr>
      <w:r>
        <w:rPr>
          <w:rFonts w:ascii="ＭＳ 明朝" w:hAnsi="ＭＳ 明朝" w:hint="eastAsia"/>
          <w:sz w:val="22"/>
        </w:rPr>
        <w:t xml:space="preserve">　２</w:t>
      </w:r>
      <w:r>
        <w:rPr>
          <w:rFonts w:ascii="ＭＳ 明朝" w:hAnsi="ＭＳ 明朝" w:hint="eastAsia"/>
          <w:sz w:val="22"/>
        </w:rPr>
        <w:tab/>
      </w:r>
      <w:r w:rsidR="004607C6">
        <w:rPr>
          <w:rFonts w:ascii="ＭＳ 明朝" w:hAnsi="ＭＳ 明朝" w:hint="eastAsia"/>
          <w:sz w:val="22"/>
        </w:rPr>
        <w:t>指導</w:t>
      </w:r>
      <w:r>
        <w:rPr>
          <w:rFonts w:ascii="ＭＳ 明朝" w:hAnsi="ＭＳ 明朝" w:hint="eastAsia"/>
          <w:sz w:val="22"/>
        </w:rPr>
        <w:t>目的及び内容（具体的に記述してください。）</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p>
    <w:p w:rsidR="004607C6" w:rsidRDefault="004607C6" w:rsidP="004607C6">
      <w:pPr>
        <w:rPr>
          <w:rFonts w:ascii="ＭＳ 明朝" w:hAnsi="ＭＳ 明朝"/>
          <w:sz w:val="22"/>
        </w:rPr>
      </w:pPr>
      <w:r>
        <w:rPr>
          <w:rFonts w:ascii="ＭＳ 明朝" w:hAnsi="ＭＳ 明朝" w:hint="eastAsia"/>
          <w:sz w:val="22"/>
        </w:rPr>
        <w:t xml:space="preserve">　３</w:t>
      </w:r>
      <w:r>
        <w:rPr>
          <w:rFonts w:ascii="ＭＳ 明朝" w:hAnsi="ＭＳ 明朝" w:hint="eastAsia"/>
          <w:sz w:val="22"/>
        </w:rPr>
        <w:tab/>
        <w:t>学術指導を希望する職員</w:t>
      </w:r>
    </w:p>
    <w:p w:rsidR="004607C6" w:rsidRDefault="004607C6" w:rsidP="004607C6">
      <w:pPr>
        <w:rPr>
          <w:rFonts w:ascii="ＭＳ 明朝" w:hAnsi="ＭＳ 明朝"/>
          <w:sz w:val="22"/>
        </w:rPr>
      </w:pPr>
      <w:r>
        <w:rPr>
          <w:rFonts w:ascii="ＭＳ 明朝" w:hAnsi="ＭＳ 明朝" w:hint="eastAsia"/>
          <w:sz w:val="22"/>
        </w:rPr>
        <w:tab/>
        <w:t>所属</w:t>
      </w:r>
    </w:p>
    <w:p w:rsidR="004607C6" w:rsidRDefault="004607C6" w:rsidP="004607C6">
      <w:pPr>
        <w:rPr>
          <w:rFonts w:ascii="ＭＳ 明朝" w:hAnsi="ＭＳ 明朝"/>
          <w:sz w:val="22"/>
        </w:rPr>
      </w:pPr>
      <w:r>
        <w:rPr>
          <w:rFonts w:ascii="ＭＳ 明朝" w:hAnsi="ＭＳ 明朝" w:hint="eastAsia"/>
          <w:sz w:val="22"/>
        </w:rPr>
        <w:tab/>
        <w:t>職　　　　　　　氏名</w:t>
      </w:r>
    </w:p>
    <w:p w:rsidR="004607C6" w:rsidRDefault="004607C6" w:rsidP="004607C6">
      <w:pPr>
        <w:rPr>
          <w:rFonts w:ascii="ＭＳ 明朝" w:hAnsi="ＭＳ 明朝"/>
          <w:sz w:val="22"/>
        </w:rPr>
      </w:pPr>
    </w:p>
    <w:p w:rsidR="004607C6" w:rsidRDefault="004607C6" w:rsidP="004607C6">
      <w:pPr>
        <w:rPr>
          <w:rFonts w:ascii="ＭＳ 明朝" w:hAnsi="ＭＳ 明朝"/>
          <w:sz w:val="22"/>
        </w:rPr>
      </w:pPr>
      <w:r>
        <w:rPr>
          <w:rFonts w:ascii="ＭＳ 明朝" w:hAnsi="ＭＳ 明朝" w:hint="eastAsia"/>
          <w:sz w:val="22"/>
        </w:rPr>
        <w:t xml:space="preserve">　４</w:t>
      </w:r>
      <w:r>
        <w:rPr>
          <w:rFonts w:ascii="ＭＳ 明朝" w:hAnsi="ＭＳ 明朝" w:hint="eastAsia"/>
          <w:sz w:val="22"/>
        </w:rPr>
        <w:tab/>
        <w:t>実施期間及び時間</w:t>
      </w:r>
    </w:p>
    <w:p w:rsidR="004607C6" w:rsidRDefault="004607C6" w:rsidP="005D1EE9">
      <w:pPr>
        <w:ind w:firstLineChars="400" w:firstLine="880"/>
        <w:rPr>
          <w:rFonts w:ascii="ＭＳ 明朝" w:hAnsi="ＭＳ 明朝"/>
          <w:sz w:val="22"/>
        </w:rPr>
      </w:pPr>
      <w:r>
        <w:rPr>
          <w:rFonts w:ascii="ＭＳ 明朝" w:hAnsi="ＭＳ 明朝" w:hint="eastAsia"/>
          <w:sz w:val="22"/>
        </w:rPr>
        <w:t>期間：　　　　年　　月　　日から　　　　年　　月　　日まで</w:t>
      </w:r>
    </w:p>
    <w:p w:rsidR="004607C6" w:rsidRDefault="004607C6" w:rsidP="004607C6">
      <w:pPr>
        <w:ind w:firstLineChars="400" w:firstLine="880"/>
        <w:rPr>
          <w:rFonts w:ascii="ＭＳ 明朝" w:hAnsi="ＭＳ 明朝"/>
          <w:sz w:val="22"/>
        </w:rPr>
      </w:pPr>
      <w:r>
        <w:rPr>
          <w:rFonts w:ascii="ＭＳ 明朝" w:hAnsi="ＭＳ 明朝" w:hint="eastAsia"/>
          <w:sz w:val="22"/>
        </w:rPr>
        <w:t>回数：全　　回、1回当り　　時間</w:t>
      </w:r>
    </w:p>
    <w:p w:rsidR="004607C6" w:rsidRPr="004607C6" w:rsidRDefault="004607C6" w:rsidP="004607C6">
      <w:pPr>
        <w:rPr>
          <w:rFonts w:ascii="ＭＳ 明朝" w:hAnsi="ＭＳ 明朝"/>
          <w:sz w:val="22"/>
        </w:rPr>
      </w:pPr>
    </w:p>
    <w:p w:rsidR="004D44C3" w:rsidRDefault="004607C6" w:rsidP="004D44C3">
      <w:pPr>
        <w:rPr>
          <w:rFonts w:ascii="ＭＳ 明朝" w:hAnsi="ＭＳ 明朝"/>
          <w:sz w:val="22"/>
        </w:rPr>
      </w:pPr>
      <w:r>
        <w:rPr>
          <w:rFonts w:ascii="ＭＳ 明朝" w:hAnsi="ＭＳ 明朝" w:hint="eastAsia"/>
          <w:sz w:val="22"/>
        </w:rPr>
        <w:t xml:space="preserve">　５</w:t>
      </w:r>
      <w:r w:rsidR="004D44C3">
        <w:rPr>
          <w:rFonts w:ascii="ＭＳ 明朝" w:hAnsi="ＭＳ 明朝" w:hint="eastAsia"/>
          <w:sz w:val="22"/>
        </w:rPr>
        <w:tab/>
      </w:r>
      <w:r>
        <w:rPr>
          <w:rFonts w:ascii="ＭＳ 明朝" w:hAnsi="ＭＳ 明朝" w:hint="eastAsia"/>
          <w:sz w:val="22"/>
        </w:rPr>
        <w:t>委託料の</w:t>
      </w:r>
      <w:r w:rsidR="004D44C3">
        <w:rPr>
          <w:rFonts w:ascii="ＭＳ 明朝" w:hAnsi="ＭＳ 明朝" w:hint="eastAsia"/>
          <w:sz w:val="22"/>
        </w:rPr>
        <w:t>額</w:t>
      </w:r>
    </w:p>
    <w:p w:rsidR="004D44C3" w:rsidRDefault="004607C6" w:rsidP="004607C6">
      <w:pPr>
        <w:ind w:firstLineChars="300" w:firstLine="660"/>
        <w:rPr>
          <w:rFonts w:ascii="ＭＳ 明朝" w:hAnsi="ＭＳ 明朝"/>
          <w:sz w:val="22"/>
        </w:rPr>
      </w:pPr>
      <w:r>
        <w:rPr>
          <w:rFonts w:ascii="ＭＳ 明朝" w:hAnsi="ＭＳ 明朝" w:hint="eastAsia"/>
          <w:sz w:val="22"/>
        </w:rPr>
        <w:t xml:space="preserve">　　　　　　　</w:t>
      </w:r>
      <w:r w:rsidR="004D44C3">
        <w:rPr>
          <w:rFonts w:ascii="ＭＳ 明朝" w:hAnsi="ＭＳ 明朝" w:hint="eastAsia"/>
          <w:sz w:val="22"/>
        </w:rPr>
        <w:t xml:space="preserve">　　　　</w:t>
      </w:r>
      <w:r>
        <w:rPr>
          <w:rFonts w:ascii="ＭＳ 明朝" w:hAnsi="ＭＳ 明朝" w:hint="eastAsia"/>
          <w:sz w:val="22"/>
        </w:rPr>
        <w:t xml:space="preserve">　　　</w:t>
      </w:r>
      <w:r w:rsidR="004D44C3">
        <w:rPr>
          <w:rFonts w:ascii="ＭＳ 明朝" w:hAnsi="ＭＳ 明朝" w:hint="eastAsia"/>
          <w:sz w:val="22"/>
          <w:u w:val="single"/>
        </w:rPr>
        <w:t>金　　　　　　　　　円</w:t>
      </w:r>
    </w:p>
    <w:p w:rsidR="004607C6" w:rsidRDefault="004D44C3" w:rsidP="004D44C3">
      <w:pPr>
        <w:rPr>
          <w:rFonts w:ascii="ＭＳ 明朝" w:hAnsi="ＭＳ 明朝"/>
          <w:sz w:val="22"/>
        </w:rPr>
      </w:pPr>
      <w:r>
        <w:rPr>
          <w:rFonts w:ascii="ＭＳ 明朝" w:hAnsi="ＭＳ 明朝" w:hint="eastAsia"/>
          <w:sz w:val="22"/>
        </w:rPr>
        <w:t xml:space="preserve">　</w:t>
      </w:r>
    </w:p>
    <w:p w:rsidR="004D44C3" w:rsidRDefault="004D44C3" w:rsidP="004607C6">
      <w:pPr>
        <w:ind w:firstLineChars="100" w:firstLine="220"/>
        <w:rPr>
          <w:rFonts w:ascii="ＭＳ 明朝" w:hAnsi="ＭＳ 明朝"/>
          <w:sz w:val="22"/>
        </w:rPr>
      </w:pPr>
      <w:r>
        <w:rPr>
          <w:rFonts w:ascii="ＭＳ 明朝" w:hAnsi="ＭＳ 明朝" w:hint="eastAsia"/>
          <w:sz w:val="22"/>
        </w:rPr>
        <w:t>６</w:t>
      </w:r>
      <w:r>
        <w:rPr>
          <w:rFonts w:ascii="ＭＳ 明朝" w:hAnsi="ＭＳ 明朝" w:hint="eastAsia"/>
          <w:sz w:val="22"/>
        </w:rPr>
        <w:tab/>
      </w:r>
      <w:r w:rsidR="004607C6">
        <w:rPr>
          <w:rFonts w:ascii="ＭＳ 明朝" w:hAnsi="ＭＳ 明朝" w:hint="eastAsia"/>
          <w:sz w:val="22"/>
        </w:rPr>
        <w:t>事務連絡先</w:t>
      </w:r>
    </w:p>
    <w:p w:rsidR="004D44C3" w:rsidRDefault="005D1EE9" w:rsidP="005D1EE9">
      <w:pPr>
        <w:ind w:leftChars="100" w:left="210" w:firstLineChars="300" w:firstLine="630"/>
      </w:pPr>
      <w:r>
        <w:rPr>
          <w:rFonts w:hint="eastAsia"/>
        </w:rPr>
        <w:t>担当者氏名</w:t>
      </w:r>
    </w:p>
    <w:p w:rsidR="005D1EE9" w:rsidRDefault="005D1EE9" w:rsidP="005D1EE9">
      <w:pPr>
        <w:ind w:leftChars="100" w:left="210" w:firstLineChars="300" w:firstLine="630"/>
      </w:pPr>
      <w:r>
        <w:rPr>
          <w:rFonts w:hint="eastAsia"/>
        </w:rPr>
        <w:t>所属・職</w:t>
      </w:r>
    </w:p>
    <w:p w:rsidR="005D1EE9" w:rsidRDefault="005D1EE9" w:rsidP="005D1EE9">
      <w:pPr>
        <w:ind w:leftChars="100" w:left="210" w:firstLineChars="300" w:firstLine="630"/>
      </w:pPr>
      <w:r>
        <w:rPr>
          <w:rFonts w:hint="eastAsia"/>
        </w:rPr>
        <w:t>住　　　所</w:t>
      </w:r>
    </w:p>
    <w:p w:rsidR="005D1EE9" w:rsidRDefault="005D1EE9" w:rsidP="005D1EE9">
      <w:pPr>
        <w:ind w:leftChars="100" w:left="210" w:firstLineChars="300" w:firstLine="630"/>
      </w:pPr>
      <w:r>
        <w:rPr>
          <w:rFonts w:hint="eastAsia"/>
        </w:rPr>
        <w:t>電話・</w:t>
      </w:r>
      <w:r>
        <w:rPr>
          <w:rFonts w:hint="eastAsia"/>
        </w:rPr>
        <w:t>FAX</w:t>
      </w:r>
    </w:p>
    <w:p w:rsidR="005D1EE9" w:rsidRDefault="005D1EE9" w:rsidP="005D1EE9">
      <w:pPr>
        <w:ind w:leftChars="100" w:left="210" w:firstLineChars="300" w:firstLine="630"/>
      </w:pPr>
      <w:r>
        <w:rPr>
          <w:rFonts w:hint="eastAsia"/>
        </w:rPr>
        <w:t>E-Mail</w:t>
      </w:r>
    </w:p>
    <w:p w:rsidR="005D1EE9" w:rsidRDefault="005D1EE9" w:rsidP="005D1EE9">
      <w:pPr>
        <w:ind w:leftChars="100" w:left="210" w:firstLineChars="300" w:firstLine="630"/>
      </w:pPr>
    </w:p>
    <w:p w:rsidR="005D1EE9" w:rsidRDefault="005D1EE9">
      <w:pPr>
        <w:widowControl/>
        <w:jc w:val="left"/>
      </w:pPr>
      <w:r>
        <w:br w:type="page"/>
      </w:r>
    </w:p>
    <w:p w:rsidR="00456FE4" w:rsidRDefault="00456FE4" w:rsidP="005D1EE9">
      <w:pPr>
        <w:rPr>
          <w:rFonts w:ascii="平成明朝"/>
          <w:sz w:val="22"/>
          <w:lang w:eastAsia="zh-TW"/>
        </w:rPr>
        <w:sectPr w:rsidR="00456FE4" w:rsidSect="00F355D6">
          <w:pgSz w:w="11906" w:h="16838" w:code="9"/>
          <w:pgMar w:top="851" w:right="851" w:bottom="851" w:left="1418" w:header="851" w:footer="992" w:gutter="0"/>
          <w:cols w:space="425"/>
          <w:docGrid w:type="lines" w:linePitch="346"/>
        </w:sectPr>
      </w:pPr>
    </w:p>
    <w:p w:rsidR="005D1EE9" w:rsidRPr="00C12B29" w:rsidRDefault="005D1EE9" w:rsidP="005D1EE9">
      <w:pPr>
        <w:rPr>
          <w:rFonts w:ascii="平成明朝"/>
          <w:sz w:val="22"/>
          <w:lang w:eastAsia="zh-TW"/>
        </w:rPr>
      </w:pPr>
      <w:r>
        <w:rPr>
          <w:rFonts w:ascii="平成明朝" w:hint="eastAsia"/>
          <w:sz w:val="22"/>
          <w:lang w:eastAsia="zh-TW"/>
        </w:rPr>
        <w:lastRenderedPageBreak/>
        <w:t>別記第</w:t>
      </w:r>
      <w:r w:rsidR="00456FE4">
        <w:rPr>
          <w:rFonts w:ascii="平成明朝" w:hint="eastAsia"/>
          <w:sz w:val="22"/>
        </w:rPr>
        <w:t>２</w:t>
      </w:r>
      <w:r>
        <w:rPr>
          <w:rFonts w:ascii="平成明朝" w:hint="eastAsia"/>
          <w:sz w:val="22"/>
          <w:lang w:eastAsia="zh-TW"/>
        </w:rPr>
        <w:t>号様式（第</w:t>
      </w:r>
      <w:r w:rsidR="00456FE4">
        <w:rPr>
          <w:rFonts w:ascii="平成明朝" w:hint="eastAsia"/>
          <w:sz w:val="22"/>
        </w:rPr>
        <w:t>７</w:t>
      </w:r>
      <w:r w:rsidRPr="00C12B29">
        <w:rPr>
          <w:rFonts w:ascii="平成明朝" w:hint="eastAsia"/>
          <w:sz w:val="22"/>
          <w:lang w:eastAsia="zh-TW"/>
        </w:rPr>
        <w:t>条関係）</w:t>
      </w:r>
    </w:p>
    <w:p w:rsidR="005D1EE9" w:rsidRDefault="005D1EE9" w:rsidP="005D1EE9">
      <w:pPr>
        <w:jc w:val="center"/>
        <w:rPr>
          <w:rFonts w:ascii="ＭＳ ゴシック" w:eastAsia="ＭＳ ゴシック" w:hAnsi="ＭＳ ゴシック"/>
          <w:sz w:val="24"/>
        </w:rPr>
      </w:pPr>
      <w:r>
        <w:rPr>
          <w:rFonts w:ascii="ＭＳ ゴシック" w:eastAsia="ＭＳ ゴシック" w:hAnsi="ＭＳ ゴシック" w:hint="eastAsia"/>
          <w:b/>
          <w:sz w:val="24"/>
        </w:rPr>
        <w:t>学術指導契約書</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 xml:space="preserve">学術指導の実施について、委託者　　　　　　　　　　　（以下「甲」という。）と受託者　</w:t>
      </w:r>
      <w:r w:rsidR="00D024B4">
        <w:rPr>
          <w:rFonts w:ascii="平成明朝" w:hint="eastAsia"/>
          <w:sz w:val="24"/>
        </w:rPr>
        <w:t>公立大学法人山口県立大学</w:t>
      </w:r>
      <w:r>
        <w:rPr>
          <w:rFonts w:ascii="平成明朝" w:hint="eastAsia"/>
          <w:sz w:val="24"/>
        </w:rPr>
        <w:t>（以下「乙」という。）とは、次の条項により契約を締結した。</w:t>
      </w:r>
    </w:p>
    <w:p w:rsidR="005D1EE9" w:rsidRDefault="005D1EE9" w:rsidP="005D1EE9">
      <w:pPr>
        <w:rPr>
          <w:rFonts w:ascii="平成明朝"/>
          <w:sz w:val="24"/>
        </w:rPr>
      </w:pPr>
    </w:p>
    <w:p w:rsidR="005D1EE9" w:rsidRDefault="005D1EE9" w:rsidP="005D1EE9">
      <w:pPr>
        <w:rPr>
          <w:rFonts w:ascii="平成明朝"/>
          <w:b/>
          <w:sz w:val="24"/>
        </w:rPr>
      </w:pPr>
      <w:r>
        <w:rPr>
          <w:rFonts w:ascii="平成明朝" w:hint="eastAsia"/>
          <w:b/>
          <w:sz w:val="24"/>
        </w:rPr>
        <w:t>（目的）</w:t>
      </w:r>
    </w:p>
    <w:p w:rsidR="005D1EE9" w:rsidRDefault="005D1EE9" w:rsidP="005D1EE9">
      <w:pPr>
        <w:ind w:left="224" w:hangingChars="100" w:hanging="224"/>
        <w:rPr>
          <w:rFonts w:ascii="平成明朝"/>
          <w:sz w:val="24"/>
        </w:rPr>
      </w:pPr>
      <w:r>
        <w:rPr>
          <w:rFonts w:ascii="平成明朝" w:hint="eastAsia"/>
          <w:b/>
          <w:sz w:val="24"/>
        </w:rPr>
        <w:t>第１条</w:t>
      </w:r>
      <w:r>
        <w:rPr>
          <w:rFonts w:ascii="平成明朝" w:hint="eastAsia"/>
          <w:sz w:val="24"/>
        </w:rPr>
        <w:t xml:space="preserve">　甲は、次に掲げる</w:t>
      </w:r>
      <w:r w:rsidR="00AB5AD8">
        <w:rPr>
          <w:rFonts w:ascii="平成明朝" w:hint="eastAsia"/>
          <w:sz w:val="24"/>
        </w:rPr>
        <w:t>指導</w:t>
      </w:r>
      <w:r>
        <w:rPr>
          <w:rFonts w:ascii="平成明朝" w:hint="eastAsia"/>
          <w:sz w:val="24"/>
        </w:rPr>
        <w:t>（以下「</w:t>
      </w:r>
      <w:r w:rsidR="00AB5AD8">
        <w:rPr>
          <w:rFonts w:ascii="平成明朝" w:hint="eastAsia"/>
          <w:sz w:val="24"/>
        </w:rPr>
        <w:t>学術指導</w:t>
      </w:r>
      <w:r>
        <w:rPr>
          <w:rFonts w:ascii="平成明朝" w:hint="eastAsia"/>
          <w:sz w:val="24"/>
        </w:rPr>
        <w:t>」という。）の実施を乙に委託し、乙は、これを受託する。</w:t>
      </w:r>
    </w:p>
    <w:p w:rsidR="005D1EE9" w:rsidRDefault="005D1EE9" w:rsidP="005D1EE9">
      <w:pPr>
        <w:rPr>
          <w:rFonts w:ascii="平成明朝"/>
          <w:sz w:val="24"/>
        </w:rPr>
      </w:pPr>
      <w:r>
        <w:rPr>
          <w:rFonts w:ascii="平成明朝" w:hint="eastAsia"/>
          <w:sz w:val="24"/>
        </w:rPr>
        <w:t xml:space="preserve"> (1)</w:t>
      </w:r>
      <w:r>
        <w:rPr>
          <w:rFonts w:ascii="平成明朝" w:hint="eastAsia"/>
          <w:sz w:val="24"/>
        </w:rPr>
        <w:t xml:space="preserve">　</w:t>
      </w:r>
      <w:r w:rsidR="00D024B4">
        <w:rPr>
          <w:rFonts w:ascii="平成明朝" w:hint="eastAsia"/>
          <w:sz w:val="24"/>
        </w:rPr>
        <w:t>学術指導</w:t>
      </w:r>
      <w:r>
        <w:rPr>
          <w:rFonts w:ascii="平成明朝" w:hint="eastAsia"/>
          <w:sz w:val="24"/>
        </w:rPr>
        <w:t>に係る</w:t>
      </w:r>
      <w:r w:rsidR="00D024B4">
        <w:rPr>
          <w:rFonts w:ascii="平成明朝" w:hint="eastAsia"/>
          <w:sz w:val="24"/>
        </w:rPr>
        <w:t>題目</w:t>
      </w:r>
    </w:p>
    <w:p w:rsidR="00D024B4" w:rsidRDefault="00D024B4" w:rsidP="00D024B4">
      <w:pPr>
        <w:ind w:leftChars="200" w:left="386" w:firstLineChars="100" w:firstLine="223"/>
        <w:rPr>
          <w:rFonts w:ascii="平成明朝"/>
          <w:sz w:val="24"/>
        </w:rPr>
      </w:pPr>
    </w:p>
    <w:p w:rsidR="005D1EE9" w:rsidRDefault="005D1EE9" w:rsidP="00D024B4">
      <w:pPr>
        <w:rPr>
          <w:rFonts w:ascii="平成明朝"/>
          <w:sz w:val="24"/>
        </w:rPr>
      </w:pPr>
      <w:r>
        <w:rPr>
          <w:rFonts w:ascii="平成明朝" w:hint="eastAsia"/>
          <w:sz w:val="24"/>
        </w:rPr>
        <w:t xml:space="preserve"> (2)</w:t>
      </w:r>
      <w:r>
        <w:rPr>
          <w:rFonts w:ascii="平成明朝" w:hint="eastAsia"/>
          <w:sz w:val="24"/>
        </w:rPr>
        <w:t xml:space="preserve">　</w:t>
      </w:r>
      <w:r w:rsidR="00D024B4">
        <w:rPr>
          <w:rFonts w:ascii="平成明朝" w:hint="eastAsia"/>
          <w:sz w:val="24"/>
        </w:rPr>
        <w:t>学術指導</w:t>
      </w:r>
      <w:r>
        <w:rPr>
          <w:rFonts w:ascii="平成明朝" w:hint="eastAsia"/>
          <w:sz w:val="24"/>
        </w:rPr>
        <w:t>の目的及び内容</w:t>
      </w:r>
    </w:p>
    <w:p w:rsidR="00D024B4" w:rsidRDefault="00D024B4" w:rsidP="00D024B4">
      <w:pPr>
        <w:ind w:leftChars="200" w:left="386" w:firstLineChars="100" w:firstLine="223"/>
        <w:rPr>
          <w:rFonts w:ascii="平成明朝"/>
          <w:sz w:val="24"/>
        </w:rPr>
      </w:pPr>
    </w:p>
    <w:p w:rsidR="005D1EE9" w:rsidRDefault="005D1EE9" w:rsidP="005D1EE9">
      <w:pPr>
        <w:rPr>
          <w:rFonts w:ascii="平成明朝"/>
          <w:b/>
          <w:sz w:val="24"/>
        </w:rPr>
      </w:pPr>
      <w:r>
        <w:rPr>
          <w:rFonts w:ascii="平成明朝" w:hint="eastAsia"/>
          <w:b/>
          <w:sz w:val="24"/>
        </w:rPr>
        <w:t>（実施期間）</w:t>
      </w:r>
    </w:p>
    <w:p w:rsidR="005D1EE9" w:rsidRDefault="005D1EE9" w:rsidP="00456FE4">
      <w:pPr>
        <w:ind w:left="224" w:hangingChars="100" w:hanging="224"/>
        <w:rPr>
          <w:rFonts w:ascii="平成明朝"/>
          <w:sz w:val="24"/>
        </w:rPr>
      </w:pPr>
      <w:r>
        <w:rPr>
          <w:rFonts w:ascii="平成明朝" w:hint="eastAsia"/>
          <w:b/>
          <w:sz w:val="24"/>
        </w:rPr>
        <w:t>第２条</w:t>
      </w:r>
      <w:r w:rsidR="00D024B4">
        <w:rPr>
          <w:rFonts w:ascii="平成明朝" w:hint="eastAsia"/>
          <w:sz w:val="24"/>
        </w:rPr>
        <w:t xml:space="preserve">　学術指導</w:t>
      </w:r>
      <w:r>
        <w:rPr>
          <w:rFonts w:ascii="平成明朝" w:hint="eastAsia"/>
          <w:sz w:val="24"/>
        </w:rPr>
        <w:t>の実施期間は、　　　年　　月　　日から　　　年　　月　　日までとする。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w:t>
      </w:r>
    </w:p>
    <w:p w:rsidR="005D1EE9" w:rsidRDefault="005D1EE9" w:rsidP="005D1EE9">
      <w:pPr>
        <w:ind w:left="224" w:hangingChars="100" w:hanging="224"/>
        <w:rPr>
          <w:rFonts w:ascii="平成明朝"/>
          <w:sz w:val="24"/>
        </w:rPr>
      </w:pPr>
      <w:r>
        <w:rPr>
          <w:rFonts w:ascii="平成明朝" w:hint="eastAsia"/>
          <w:b/>
          <w:sz w:val="24"/>
        </w:rPr>
        <w:t>第３条</w:t>
      </w:r>
      <w:r w:rsidR="00D024B4">
        <w:rPr>
          <w:rFonts w:ascii="平成明朝" w:hint="eastAsia"/>
          <w:sz w:val="24"/>
        </w:rPr>
        <w:t xml:space="preserve">　甲は、学術指導の実施に当たっては、学術指導</w:t>
      </w:r>
      <w:r>
        <w:rPr>
          <w:rFonts w:ascii="平成明朝" w:hint="eastAsia"/>
          <w:sz w:val="24"/>
        </w:rPr>
        <w:t>に要する経費（以下「</w:t>
      </w:r>
      <w:r w:rsidR="00D024B4">
        <w:rPr>
          <w:rFonts w:ascii="平成明朝" w:hint="eastAsia"/>
          <w:sz w:val="24"/>
        </w:rPr>
        <w:t>委託料」という。）</w:t>
      </w:r>
      <w:r>
        <w:rPr>
          <w:rFonts w:ascii="平成明朝" w:hint="eastAsia"/>
          <w:sz w:val="24"/>
        </w:rPr>
        <w:t>金　　　　　　　　円（うち消費税及び地方消費税の額は、金　　　　　　円とする。）を負担するものとする。</w:t>
      </w:r>
    </w:p>
    <w:p w:rsidR="005D1EE9" w:rsidRDefault="005D1EE9" w:rsidP="005D1EE9">
      <w:pPr>
        <w:ind w:left="224" w:hangingChars="100" w:hanging="224"/>
        <w:rPr>
          <w:rFonts w:ascii="平成明朝"/>
          <w:sz w:val="24"/>
        </w:rPr>
      </w:pPr>
      <w:r>
        <w:rPr>
          <w:rFonts w:ascii="平成明朝" w:hint="eastAsia"/>
          <w:b/>
          <w:sz w:val="24"/>
        </w:rPr>
        <w:t>２</w:t>
      </w:r>
      <w:r w:rsidR="00D024B4">
        <w:rPr>
          <w:rFonts w:ascii="平成明朝" w:hint="eastAsia"/>
          <w:sz w:val="24"/>
        </w:rPr>
        <w:t xml:space="preserve">　甲は、前項の委託料</w:t>
      </w:r>
      <w:r>
        <w:rPr>
          <w:rFonts w:ascii="平成明朝" w:hint="eastAsia"/>
          <w:sz w:val="24"/>
        </w:rPr>
        <w:t>を乙が発行する請求</w:t>
      </w:r>
      <w:r w:rsidRPr="000D7BD6">
        <w:rPr>
          <w:rFonts w:ascii="平成明朝" w:hint="eastAsia"/>
          <w:sz w:val="24"/>
        </w:rPr>
        <w:t>書</w:t>
      </w:r>
      <w:r>
        <w:rPr>
          <w:rFonts w:ascii="平成明朝" w:hint="eastAsia"/>
          <w:sz w:val="24"/>
        </w:rPr>
        <w:t>により乙が指定する期日までに乙に支払わなければならない。</w:t>
      </w:r>
    </w:p>
    <w:p w:rsidR="005D1EE9" w:rsidRDefault="00D024B4" w:rsidP="005D1EE9">
      <w:pPr>
        <w:rPr>
          <w:rFonts w:ascii="平成明朝"/>
          <w:b/>
          <w:sz w:val="24"/>
        </w:rPr>
      </w:pPr>
      <w:r>
        <w:rPr>
          <w:rFonts w:ascii="平成明朝" w:hint="eastAsia"/>
          <w:b/>
          <w:sz w:val="24"/>
        </w:rPr>
        <w:t>（学術指導</w:t>
      </w:r>
      <w:r w:rsidR="005D1EE9">
        <w:rPr>
          <w:rFonts w:ascii="平成明朝" w:hint="eastAsia"/>
          <w:b/>
          <w:sz w:val="24"/>
        </w:rPr>
        <w:t>の中止及び損害賠償）</w:t>
      </w:r>
    </w:p>
    <w:p w:rsidR="005D1EE9" w:rsidRDefault="005D1EE9" w:rsidP="005D1EE9">
      <w:pPr>
        <w:ind w:left="224" w:hangingChars="100" w:hanging="224"/>
        <w:rPr>
          <w:rFonts w:ascii="平成明朝"/>
          <w:sz w:val="24"/>
        </w:rPr>
      </w:pPr>
      <w:r>
        <w:rPr>
          <w:rFonts w:ascii="平成明朝" w:hint="eastAsia"/>
          <w:b/>
          <w:sz w:val="24"/>
        </w:rPr>
        <w:t>第４条</w:t>
      </w:r>
      <w:r>
        <w:rPr>
          <w:rFonts w:ascii="平成明朝" w:hint="eastAsia"/>
          <w:sz w:val="24"/>
        </w:rPr>
        <w:t xml:space="preserve">　乙は、天災その他や</w:t>
      </w:r>
      <w:r w:rsidR="00D024B4">
        <w:rPr>
          <w:rFonts w:ascii="平成明朝" w:hint="eastAsia"/>
          <w:sz w:val="24"/>
        </w:rPr>
        <w:t>むを得ない事由により学術指導の継続が困難となったときは、甲と協議の上、学術指導</w:t>
      </w:r>
      <w:r>
        <w:rPr>
          <w:rFonts w:ascii="平成明朝" w:hint="eastAsia"/>
          <w:sz w:val="24"/>
        </w:rPr>
        <w:t>を中止することができる。</w:t>
      </w:r>
    </w:p>
    <w:p w:rsidR="005D1EE9" w:rsidRDefault="005D1EE9" w:rsidP="005D1EE9">
      <w:pPr>
        <w:rPr>
          <w:rFonts w:ascii="平成明朝"/>
          <w:sz w:val="24"/>
        </w:rPr>
      </w:pPr>
      <w:r>
        <w:rPr>
          <w:rFonts w:ascii="平成明朝" w:hint="eastAsia"/>
          <w:b/>
          <w:sz w:val="24"/>
        </w:rPr>
        <w:t>２</w:t>
      </w:r>
      <w:r>
        <w:rPr>
          <w:rFonts w:ascii="平成明朝" w:hint="eastAsia"/>
          <w:sz w:val="24"/>
        </w:rPr>
        <w:t xml:space="preserve">　前項の場合において甲に損害が生じても、乙は、賠償する責めを負わないものとする。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の変更）</w:t>
      </w:r>
    </w:p>
    <w:p w:rsidR="005D1EE9" w:rsidRDefault="005D1EE9" w:rsidP="005D1EE9">
      <w:pPr>
        <w:ind w:left="224" w:hangingChars="100" w:hanging="224"/>
        <w:rPr>
          <w:rFonts w:ascii="平成明朝"/>
          <w:sz w:val="24"/>
        </w:rPr>
      </w:pPr>
      <w:r>
        <w:rPr>
          <w:rFonts w:ascii="平成明朝" w:hint="eastAsia"/>
          <w:b/>
          <w:sz w:val="24"/>
        </w:rPr>
        <w:t>第５条</w:t>
      </w:r>
      <w:r w:rsidR="00D024B4">
        <w:rPr>
          <w:rFonts w:ascii="平成明朝" w:hint="eastAsia"/>
          <w:sz w:val="24"/>
        </w:rPr>
        <w:t xml:space="preserve">　学術指導</w:t>
      </w:r>
      <w:r>
        <w:rPr>
          <w:rFonts w:ascii="平成明朝" w:hint="eastAsia"/>
          <w:sz w:val="24"/>
        </w:rPr>
        <w:t>の実施期間中において、</w:t>
      </w:r>
      <w:r w:rsidR="00D024B4">
        <w:rPr>
          <w:rFonts w:ascii="平成明朝" w:hint="eastAsia"/>
          <w:sz w:val="24"/>
        </w:rPr>
        <w:t>指導</w:t>
      </w:r>
      <w:r>
        <w:rPr>
          <w:rFonts w:ascii="平成明朝" w:hint="eastAsia"/>
          <w:sz w:val="24"/>
        </w:rPr>
        <w:t>内容の変更、</w:t>
      </w:r>
      <w:r w:rsidR="00D024B4">
        <w:rPr>
          <w:rFonts w:ascii="平成明朝" w:hint="eastAsia"/>
          <w:sz w:val="24"/>
        </w:rPr>
        <w:t>学術指導</w:t>
      </w:r>
      <w:r>
        <w:rPr>
          <w:rFonts w:ascii="平成明朝" w:hint="eastAsia"/>
          <w:sz w:val="24"/>
        </w:rPr>
        <w:t>の中止等により</w:t>
      </w:r>
      <w:r w:rsidR="00D024B4">
        <w:rPr>
          <w:rFonts w:ascii="平成明朝" w:hint="eastAsia"/>
          <w:sz w:val="24"/>
        </w:rPr>
        <w:t>委託料</w:t>
      </w:r>
      <w:r>
        <w:rPr>
          <w:rFonts w:ascii="平成明朝" w:hint="eastAsia"/>
          <w:sz w:val="24"/>
        </w:rPr>
        <w:t>に変更が生じたときは、遅滞なく、甲乙協議の上、この契約を変更するものとする。</w:t>
      </w:r>
    </w:p>
    <w:p w:rsidR="00CE53CC" w:rsidRDefault="00CE53CC" w:rsidP="00CE53CC">
      <w:pPr>
        <w:rPr>
          <w:rFonts w:ascii="平成明朝"/>
          <w:b/>
          <w:sz w:val="24"/>
        </w:rPr>
      </w:pPr>
      <w:r>
        <w:rPr>
          <w:rFonts w:ascii="平成明朝" w:hint="eastAsia"/>
          <w:b/>
          <w:sz w:val="24"/>
        </w:rPr>
        <w:t>（研究成果の公表）</w:t>
      </w:r>
    </w:p>
    <w:p w:rsidR="005D1EE9" w:rsidRDefault="00EF031E" w:rsidP="005D1EE9">
      <w:pPr>
        <w:ind w:left="224" w:hangingChars="100" w:hanging="224"/>
        <w:rPr>
          <w:rFonts w:ascii="平成明朝"/>
          <w:sz w:val="24"/>
        </w:rPr>
      </w:pPr>
      <w:r>
        <w:rPr>
          <w:rFonts w:ascii="平成明朝" w:hint="eastAsia"/>
          <w:b/>
          <w:sz w:val="24"/>
        </w:rPr>
        <w:t>第６</w:t>
      </w:r>
      <w:r w:rsidR="005D1EE9">
        <w:rPr>
          <w:rFonts w:ascii="平成明朝" w:hint="eastAsia"/>
          <w:b/>
          <w:sz w:val="24"/>
        </w:rPr>
        <w:t>条</w:t>
      </w:r>
      <w:r w:rsidR="005D1EE9">
        <w:rPr>
          <w:rFonts w:ascii="平成明朝" w:hint="eastAsia"/>
          <w:sz w:val="24"/>
        </w:rPr>
        <w:t xml:space="preserve">　</w:t>
      </w:r>
      <w:r w:rsidR="00CE53CC">
        <w:rPr>
          <w:rFonts w:ascii="平成明朝" w:hint="eastAsia"/>
          <w:sz w:val="24"/>
        </w:rPr>
        <w:t>甲又は乙は、学術指導実施の事実、学術指導の成果その他学術指導に関する事項を第三者に知らせようとするときは、その可否及び内容について相手方の同意を得なければならない。</w:t>
      </w:r>
    </w:p>
    <w:p w:rsidR="00CE53CC" w:rsidRDefault="00CE53CC" w:rsidP="005D1EE9">
      <w:pPr>
        <w:ind w:left="224" w:hangingChars="100" w:hanging="224"/>
        <w:rPr>
          <w:rFonts w:ascii="平成明朝"/>
          <w:b/>
          <w:sz w:val="24"/>
        </w:rPr>
      </w:pPr>
      <w:r>
        <w:rPr>
          <w:rFonts w:ascii="平成明朝" w:hint="eastAsia"/>
          <w:b/>
          <w:sz w:val="24"/>
        </w:rPr>
        <w:t>（免責）</w:t>
      </w:r>
    </w:p>
    <w:p w:rsidR="005D1EE9" w:rsidRDefault="005D1EE9" w:rsidP="005D1EE9">
      <w:pPr>
        <w:ind w:left="224" w:hangingChars="100" w:hanging="224"/>
        <w:rPr>
          <w:rFonts w:ascii="平成明朝"/>
          <w:sz w:val="24"/>
        </w:rPr>
      </w:pPr>
      <w:r>
        <w:rPr>
          <w:rFonts w:ascii="平成明朝" w:hint="eastAsia"/>
          <w:b/>
          <w:sz w:val="24"/>
        </w:rPr>
        <w:t>第</w:t>
      </w:r>
      <w:r w:rsidR="00EF031E">
        <w:rPr>
          <w:rFonts w:ascii="平成明朝" w:hint="eastAsia"/>
          <w:b/>
          <w:sz w:val="24"/>
        </w:rPr>
        <w:t>７</w:t>
      </w:r>
      <w:r>
        <w:rPr>
          <w:rFonts w:ascii="平成明朝" w:hint="eastAsia"/>
          <w:b/>
          <w:sz w:val="24"/>
        </w:rPr>
        <w:t>条</w:t>
      </w:r>
      <w:r>
        <w:rPr>
          <w:rFonts w:ascii="平成明朝" w:hint="eastAsia"/>
          <w:sz w:val="24"/>
        </w:rPr>
        <w:t xml:space="preserve">　</w:t>
      </w:r>
      <w:r w:rsidR="00CE53CC">
        <w:rPr>
          <w:rFonts w:ascii="平成明朝" w:hint="eastAsia"/>
          <w:sz w:val="24"/>
        </w:rPr>
        <w:t>学術指導に基づいた甲による商品の販売、役務の提供その他の行為によって乙に損害が発生した場合でも、乙は甲に対し、一切の責任を負わないものとし、また、これらの行為について、一切の明示又は黙示の保証をしないものとする。</w:t>
      </w:r>
    </w:p>
    <w:p w:rsidR="005D1EE9" w:rsidRDefault="005D1EE9" w:rsidP="005D1EE9">
      <w:pPr>
        <w:rPr>
          <w:rFonts w:ascii="平成明朝"/>
          <w:b/>
          <w:sz w:val="24"/>
        </w:rPr>
      </w:pPr>
      <w:r>
        <w:rPr>
          <w:rFonts w:ascii="平成明朝" w:hint="eastAsia"/>
          <w:b/>
          <w:sz w:val="24"/>
        </w:rPr>
        <w:t>（特許の出願）</w:t>
      </w:r>
    </w:p>
    <w:p w:rsidR="005D1EE9" w:rsidRDefault="00EF031E" w:rsidP="005D1EE9">
      <w:pPr>
        <w:ind w:left="224" w:hangingChars="100" w:hanging="224"/>
        <w:rPr>
          <w:rFonts w:ascii="平成明朝"/>
          <w:sz w:val="24"/>
        </w:rPr>
      </w:pPr>
      <w:r>
        <w:rPr>
          <w:rFonts w:ascii="平成明朝" w:hint="eastAsia"/>
          <w:b/>
          <w:sz w:val="24"/>
        </w:rPr>
        <w:t>第８</w:t>
      </w:r>
      <w:r w:rsidR="005D1EE9">
        <w:rPr>
          <w:rFonts w:ascii="平成明朝" w:hint="eastAsia"/>
          <w:b/>
          <w:sz w:val="24"/>
        </w:rPr>
        <w:t>条</w:t>
      </w:r>
      <w:r w:rsidR="00CE53CC">
        <w:rPr>
          <w:rFonts w:ascii="平成明朝" w:hint="eastAsia"/>
          <w:sz w:val="24"/>
        </w:rPr>
        <w:t xml:space="preserve">　乙は、山口県立大学の職員</w:t>
      </w:r>
      <w:r w:rsidR="005D1EE9">
        <w:rPr>
          <w:rFonts w:ascii="平成明朝" w:hint="eastAsia"/>
          <w:sz w:val="24"/>
        </w:rPr>
        <w:t>で</w:t>
      </w:r>
      <w:r w:rsidR="00CE53CC">
        <w:rPr>
          <w:rFonts w:ascii="平成明朝" w:hint="eastAsia"/>
          <w:sz w:val="24"/>
        </w:rPr>
        <w:t>学術指導を担当した者</w:t>
      </w:r>
      <w:r w:rsidR="005D1EE9">
        <w:rPr>
          <w:rFonts w:ascii="平成明朝" w:hint="eastAsia"/>
          <w:sz w:val="24"/>
        </w:rPr>
        <w:t>（以下「</w:t>
      </w:r>
      <w:r w:rsidR="00CE53CC">
        <w:rPr>
          <w:rFonts w:ascii="平成明朝" w:hint="eastAsia"/>
          <w:sz w:val="24"/>
        </w:rPr>
        <w:t>学術指導担当</w:t>
      </w:r>
      <w:r w:rsidR="00826CBE">
        <w:rPr>
          <w:rFonts w:ascii="平成明朝" w:hint="eastAsia"/>
          <w:sz w:val="24"/>
        </w:rPr>
        <w:t>者」という。）が学術指導</w:t>
      </w:r>
      <w:r w:rsidR="005D1EE9">
        <w:rPr>
          <w:rFonts w:ascii="平成明朝" w:hint="eastAsia"/>
          <w:sz w:val="24"/>
        </w:rPr>
        <w:t>を実施した結果独自に発明を行ったときは、当該</w:t>
      </w:r>
      <w:r w:rsidR="00826CBE">
        <w:rPr>
          <w:rFonts w:ascii="平成明朝" w:hint="eastAsia"/>
          <w:sz w:val="24"/>
        </w:rPr>
        <w:t>学術指導担当</w:t>
      </w:r>
      <w:r w:rsidR="005D1EE9">
        <w:rPr>
          <w:rFonts w:ascii="平成明朝" w:hint="eastAsia"/>
          <w:sz w:val="24"/>
        </w:rPr>
        <w:t>者及び甲と協議の上、</w:t>
      </w:r>
      <w:r w:rsidR="005D1EE9">
        <w:rPr>
          <w:rFonts w:ascii="平成明朝" w:hint="eastAsia"/>
          <w:sz w:val="24"/>
        </w:rPr>
        <w:lastRenderedPageBreak/>
        <w:t>当該発明に係る権利の持分を定めるものとする。</w:t>
      </w:r>
    </w:p>
    <w:p w:rsidR="005D1EE9" w:rsidRDefault="005D1EE9" w:rsidP="005D1EE9">
      <w:pPr>
        <w:ind w:left="224" w:hangingChars="100" w:hanging="224"/>
        <w:rPr>
          <w:rFonts w:ascii="平成明朝"/>
          <w:sz w:val="24"/>
        </w:rPr>
      </w:pPr>
      <w:r>
        <w:rPr>
          <w:rFonts w:ascii="平成明朝" w:hint="eastAsia"/>
          <w:b/>
          <w:sz w:val="24"/>
        </w:rPr>
        <w:t>２</w:t>
      </w:r>
      <w:r w:rsidR="00826CBE">
        <w:rPr>
          <w:rFonts w:ascii="平成明朝" w:hint="eastAsia"/>
          <w:sz w:val="24"/>
        </w:rPr>
        <w:t xml:space="preserve">　乙は、前項の発明に係る特許を受ける権利を当該学術指導担当</w:t>
      </w:r>
      <w:r>
        <w:rPr>
          <w:rFonts w:ascii="平成明朝" w:hint="eastAsia"/>
          <w:sz w:val="24"/>
        </w:rPr>
        <w:t>者から承継した上で独自に特許を出願しようとするときは、あらかじめ、甲の同意を得るものとする。</w:t>
      </w:r>
    </w:p>
    <w:p w:rsidR="005D1EE9" w:rsidRDefault="005D1EE9" w:rsidP="005D1EE9">
      <w:pPr>
        <w:rPr>
          <w:rFonts w:ascii="平成明朝"/>
          <w:b/>
          <w:sz w:val="24"/>
        </w:rPr>
      </w:pPr>
      <w:r>
        <w:rPr>
          <w:rFonts w:ascii="平成明朝" w:hint="eastAsia"/>
          <w:b/>
          <w:sz w:val="24"/>
        </w:rPr>
        <w:t>（準用）</w:t>
      </w:r>
    </w:p>
    <w:p w:rsidR="005D1EE9" w:rsidRDefault="00EF031E" w:rsidP="005D1EE9">
      <w:pPr>
        <w:ind w:left="224" w:hangingChars="100" w:hanging="224"/>
        <w:rPr>
          <w:rFonts w:ascii="平成明朝"/>
          <w:sz w:val="24"/>
        </w:rPr>
      </w:pPr>
      <w:r>
        <w:rPr>
          <w:rFonts w:ascii="平成明朝" w:hint="eastAsia"/>
          <w:b/>
          <w:sz w:val="24"/>
        </w:rPr>
        <w:t>第９</w:t>
      </w:r>
      <w:r w:rsidR="005D1EE9">
        <w:rPr>
          <w:rFonts w:ascii="平成明朝" w:hint="eastAsia"/>
          <w:b/>
          <w:sz w:val="24"/>
        </w:rPr>
        <w:t>条</w:t>
      </w:r>
      <w:r w:rsidR="005D1EE9">
        <w:rPr>
          <w:rFonts w:ascii="平成明朝" w:hint="eastAsia"/>
          <w:sz w:val="24"/>
        </w:rPr>
        <w:t xml:space="preserve">　前条の定めは、実用新案権及び実用新案登録を受ける権利並びに意匠権及び意匠登録を受ける権利について準用する。</w:t>
      </w:r>
    </w:p>
    <w:p w:rsidR="005D1EE9" w:rsidRDefault="005D1EE9" w:rsidP="005D1EE9">
      <w:pPr>
        <w:rPr>
          <w:rFonts w:ascii="平成明朝"/>
          <w:b/>
          <w:sz w:val="24"/>
        </w:rPr>
      </w:pPr>
      <w:r>
        <w:rPr>
          <w:rFonts w:ascii="平成明朝" w:hint="eastAsia"/>
          <w:b/>
          <w:sz w:val="24"/>
        </w:rPr>
        <w:t>（疑義の解決）</w:t>
      </w:r>
    </w:p>
    <w:p w:rsidR="005D1EE9" w:rsidRDefault="005D1EE9" w:rsidP="005D1EE9">
      <w:pPr>
        <w:rPr>
          <w:rFonts w:ascii="平成明朝"/>
          <w:sz w:val="24"/>
        </w:rPr>
      </w:pPr>
      <w:r>
        <w:rPr>
          <w:rFonts w:ascii="平成明朝" w:hint="eastAsia"/>
          <w:b/>
          <w:sz w:val="24"/>
        </w:rPr>
        <w:t>第１</w:t>
      </w:r>
      <w:r w:rsidR="00EF031E">
        <w:rPr>
          <w:rFonts w:ascii="平成明朝" w:hint="eastAsia"/>
          <w:b/>
          <w:sz w:val="24"/>
        </w:rPr>
        <w:t>０</w:t>
      </w:r>
      <w:r>
        <w:rPr>
          <w:rFonts w:ascii="平成明朝" w:hint="eastAsia"/>
          <w:b/>
          <w:sz w:val="24"/>
        </w:rPr>
        <w:t xml:space="preserve">条　</w:t>
      </w:r>
      <w:r>
        <w:rPr>
          <w:rFonts w:ascii="平成明朝" w:hint="eastAsia"/>
          <w:sz w:val="24"/>
        </w:rPr>
        <w:t>この契約について疑義が生じたときは、甲乙協議の上、解決するものとする。</w:t>
      </w:r>
    </w:p>
    <w:p w:rsidR="005D1EE9" w:rsidRDefault="005D1EE9" w:rsidP="005D1EE9">
      <w:pPr>
        <w:rPr>
          <w:rFonts w:ascii="平成明朝"/>
          <w:b/>
          <w:sz w:val="24"/>
        </w:rPr>
      </w:pPr>
      <w:r>
        <w:rPr>
          <w:rFonts w:ascii="平成明朝" w:hint="eastAsia"/>
          <w:b/>
          <w:sz w:val="24"/>
        </w:rPr>
        <w:t>（履行の決定）</w:t>
      </w:r>
    </w:p>
    <w:p w:rsidR="005D1EE9" w:rsidRDefault="00EF031E" w:rsidP="005D1EE9">
      <w:pPr>
        <w:ind w:left="224" w:hangingChars="100" w:hanging="224"/>
        <w:rPr>
          <w:rFonts w:ascii="平成明朝"/>
          <w:sz w:val="24"/>
        </w:rPr>
      </w:pPr>
      <w:r>
        <w:rPr>
          <w:rFonts w:ascii="平成明朝" w:hint="eastAsia"/>
          <w:b/>
          <w:sz w:val="24"/>
        </w:rPr>
        <w:t>第１１</w:t>
      </w:r>
      <w:r w:rsidR="005D1EE9">
        <w:rPr>
          <w:rFonts w:ascii="平成明朝" w:hint="eastAsia"/>
          <w:b/>
          <w:sz w:val="24"/>
        </w:rPr>
        <w:t>条</w:t>
      </w:r>
      <w:r w:rsidR="005D1EE9">
        <w:rPr>
          <w:rFonts w:ascii="平成明朝" w:hint="eastAsia"/>
          <w:sz w:val="24"/>
        </w:rPr>
        <w:t xml:space="preserve">　前各条に定めるもののほか、この契約の履行について必要な事項は、甲乙協議の上、決定するものとする。</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以上の契約締結の証として、この証書２通を作成し、双方記名押印の上、各自１通を保有する。</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ind w:firstLineChars="199" w:firstLine="443"/>
        <w:rPr>
          <w:rFonts w:ascii="平成明朝"/>
          <w:sz w:val="24"/>
        </w:rPr>
      </w:pPr>
      <w:r>
        <w:rPr>
          <w:rFonts w:ascii="平成明朝" w:hint="eastAsia"/>
          <w:sz w:val="24"/>
        </w:rPr>
        <w:t xml:space="preserve">　　　　年　　月　　日</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r>
        <w:rPr>
          <w:rFonts w:ascii="平成明朝" w:hint="eastAsia"/>
          <w:sz w:val="24"/>
        </w:rPr>
        <w:t xml:space="preserve">　　　　　　　　　　　　　　　　　　　　　　　　　委託者　所在地　　　　　　　　　　</w:t>
      </w:r>
    </w:p>
    <w:p w:rsidR="005D1EE9" w:rsidRDefault="005D1EE9" w:rsidP="005D1EE9">
      <w:pPr>
        <w:rPr>
          <w:rFonts w:ascii="平成明朝"/>
          <w:sz w:val="24"/>
          <w:lang w:eastAsia="zh-CN"/>
        </w:rPr>
      </w:pPr>
      <w:r>
        <w:rPr>
          <w:rFonts w:ascii="平成明朝" w:hint="eastAsia"/>
          <w:sz w:val="24"/>
          <w:lang w:eastAsia="zh-CN"/>
        </w:rPr>
        <w:t xml:space="preserve">　　　　　　　　　　　　　　　　　　　　　　　　　　　　　</w:t>
      </w:r>
      <w:r w:rsidRPr="005D1EE9">
        <w:rPr>
          <w:rFonts w:ascii="平成明朝" w:hint="eastAsia"/>
          <w:spacing w:val="95"/>
          <w:kern w:val="0"/>
          <w:sz w:val="24"/>
          <w:fitText w:val="669" w:id="1122742017"/>
          <w:lang w:eastAsia="zh-CN"/>
        </w:rPr>
        <w:t>名</w:t>
      </w:r>
      <w:r w:rsidRPr="005D1EE9">
        <w:rPr>
          <w:rFonts w:ascii="平成明朝" w:hint="eastAsia"/>
          <w:kern w:val="0"/>
          <w:sz w:val="24"/>
          <w:fitText w:val="669" w:id="1122742017"/>
          <w:lang w:eastAsia="zh-CN"/>
        </w:rPr>
        <w:t>称</w:t>
      </w:r>
      <w:r>
        <w:rPr>
          <w:rFonts w:ascii="平成明朝" w:hint="eastAsia"/>
          <w:sz w:val="24"/>
          <w:lang w:eastAsia="zh-CN"/>
        </w:rPr>
        <w:t xml:space="preserve">　　　　　　　　　　</w:t>
      </w:r>
    </w:p>
    <w:p w:rsidR="005D1EE9" w:rsidRDefault="005D1EE9" w:rsidP="005D1EE9">
      <w:pPr>
        <w:rPr>
          <w:rFonts w:ascii="平成明朝"/>
          <w:sz w:val="24"/>
          <w:lang w:eastAsia="zh-CN"/>
        </w:rPr>
      </w:pPr>
      <w:r>
        <w:rPr>
          <w:rFonts w:ascii="平成明朝" w:hint="eastAsia"/>
          <w:sz w:val="24"/>
          <w:lang w:eastAsia="zh-CN"/>
        </w:rPr>
        <w:t xml:space="preserve">　　　　　　　　　　　　　　　　　　　　　　　　　　　　　代表者　　　　　　　　　　</w:t>
      </w:r>
    </w:p>
    <w:p w:rsidR="005D1EE9" w:rsidRDefault="005D1EE9" w:rsidP="005D1EE9">
      <w:pPr>
        <w:rPr>
          <w:rFonts w:ascii="平成明朝"/>
          <w:sz w:val="24"/>
          <w:lang w:eastAsia="zh-CN"/>
        </w:rPr>
      </w:pPr>
    </w:p>
    <w:p w:rsidR="005D1EE9" w:rsidRDefault="005D1EE9" w:rsidP="005D1EE9">
      <w:pPr>
        <w:rPr>
          <w:rFonts w:ascii="平成明朝"/>
          <w:sz w:val="24"/>
          <w:lang w:eastAsia="zh-CN"/>
        </w:rPr>
      </w:pPr>
    </w:p>
    <w:p w:rsidR="00456FE4" w:rsidRDefault="005D1EE9" w:rsidP="005D1EE9">
      <w:pPr>
        <w:rPr>
          <w:rFonts w:ascii="平成明朝" w:eastAsia="SimSun"/>
          <w:sz w:val="24"/>
          <w:lang w:eastAsia="zh-CN"/>
        </w:rPr>
      </w:pPr>
      <w:r>
        <w:rPr>
          <w:rFonts w:ascii="平成明朝" w:hint="eastAsia"/>
          <w:sz w:val="24"/>
          <w:lang w:eastAsia="zh-CN"/>
        </w:rPr>
        <w:t xml:space="preserve">　　　　　　　　　　　　　　　　　　　　　　　　　受託者　</w:t>
      </w:r>
      <w:r w:rsidR="00456FE4">
        <w:rPr>
          <w:rFonts w:ascii="平成明朝" w:hint="eastAsia"/>
          <w:sz w:val="24"/>
          <w:lang w:eastAsia="zh-CN"/>
        </w:rPr>
        <w:t>山口市桜畠</w:t>
      </w:r>
      <w:r w:rsidR="00456FE4">
        <w:rPr>
          <w:rFonts w:ascii="平成明朝" w:hint="eastAsia"/>
          <w:sz w:val="24"/>
          <w:lang w:eastAsia="zh-CN"/>
        </w:rPr>
        <w:t>3</w:t>
      </w:r>
      <w:r w:rsidR="00456FE4">
        <w:rPr>
          <w:rFonts w:ascii="平成明朝" w:hint="eastAsia"/>
          <w:sz w:val="24"/>
          <w:lang w:eastAsia="zh-CN"/>
        </w:rPr>
        <w:t>丁目</w:t>
      </w:r>
      <w:r w:rsidR="00456FE4">
        <w:rPr>
          <w:rFonts w:ascii="平成明朝" w:hint="eastAsia"/>
          <w:sz w:val="24"/>
          <w:lang w:eastAsia="zh-CN"/>
        </w:rPr>
        <w:t>2</w:t>
      </w:r>
      <w:r w:rsidR="00456FE4">
        <w:rPr>
          <w:rFonts w:ascii="平成明朝" w:hint="eastAsia"/>
          <w:sz w:val="24"/>
          <w:lang w:eastAsia="zh-CN"/>
        </w:rPr>
        <w:t>番</w:t>
      </w:r>
      <w:r w:rsidR="00456FE4">
        <w:rPr>
          <w:rFonts w:ascii="平成明朝" w:hint="eastAsia"/>
          <w:sz w:val="24"/>
          <w:lang w:eastAsia="zh-CN"/>
        </w:rPr>
        <w:t>1</w:t>
      </w:r>
      <w:r w:rsidR="00456FE4">
        <w:rPr>
          <w:rFonts w:ascii="平成明朝" w:hint="eastAsia"/>
          <w:sz w:val="24"/>
          <w:lang w:eastAsia="zh-CN"/>
        </w:rPr>
        <w:t>号</w:t>
      </w:r>
    </w:p>
    <w:p w:rsidR="005D1EE9" w:rsidRDefault="005D1EE9" w:rsidP="00456FE4">
      <w:pPr>
        <w:ind w:firstLineChars="2900" w:firstLine="6460"/>
        <w:rPr>
          <w:rFonts w:ascii="平成明朝"/>
          <w:sz w:val="24"/>
          <w:lang w:eastAsia="zh-CN"/>
        </w:rPr>
      </w:pPr>
      <w:r>
        <w:rPr>
          <w:rFonts w:ascii="平成明朝" w:hint="eastAsia"/>
          <w:sz w:val="24"/>
          <w:lang w:eastAsia="zh-CN"/>
        </w:rPr>
        <w:t>公立大学法人山口県立大学</w:t>
      </w:r>
    </w:p>
    <w:p w:rsidR="005D1EE9" w:rsidRPr="000D7BD6" w:rsidRDefault="005D1EE9" w:rsidP="005D1EE9">
      <w:pPr>
        <w:rPr>
          <w:rFonts w:ascii="平成明朝"/>
          <w:sz w:val="24"/>
        </w:rPr>
      </w:pPr>
      <w:r>
        <w:rPr>
          <w:rFonts w:ascii="平成明朝" w:hint="eastAsia"/>
          <w:sz w:val="24"/>
          <w:lang w:eastAsia="zh-CN"/>
        </w:rPr>
        <w:t xml:space="preserve">　　　　　　　　　　　　　　　　　　　　　　　　　　　　　</w:t>
      </w:r>
      <w:r>
        <w:rPr>
          <w:rFonts w:ascii="平成明朝" w:hint="eastAsia"/>
          <w:sz w:val="24"/>
        </w:rPr>
        <w:t xml:space="preserve">理事長　</w:t>
      </w:r>
      <w:r w:rsidR="00283AB7">
        <w:rPr>
          <w:rFonts w:ascii="平成明朝" w:hint="eastAsia"/>
          <w:sz w:val="24"/>
        </w:rPr>
        <w:t>前川　剛志</w:t>
      </w:r>
      <w:bookmarkStart w:id="0" w:name="_GoBack"/>
      <w:bookmarkEnd w:id="0"/>
    </w:p>
    <w:p w:rsidR="005D1EE9" w:rsidRDefault="005D1EE9" w:rsidP="005D1EE9"/>
    <w:p w:rsidR="00456FE4" w:rsidRDefault="00456FE4">
      <w:pPr>
        <w:widowControl/>
        <w:jc w:val="left"/>
      </w:pPr>
      <w:r>
        <w:br w:type="page"/>
      </w:r>
    </w:p>
    <w:p w:rsidR="00456FE4" w:rsidRDefault="00456FE4" w:rsidP="005D1EE9">
      <w:pPr>
        <w:sectPr w:rsidR="00456FE4" w:rsidSect="00456FE4">
          <w:type w:val="continuous"/>
          <w:pgSz w:w="11906" w:h="16838" w:code="9"/>
          <w:pgMar w:top="1985" w:right="1134" w:bottom="1701" w:left="1134" w:header="851" w:footer="992" w:gutter="0"/>
          <w:cols w:space="425"/>
          <w:docGrid w:type="linesAndChars" w:linePitch="346" w:charSpace="-3531"/>
        </w:sectPr>
      </w:pPr>
    </w:p>
    <w:p w:rsidR="005D1EE9" w:rsidRDefault="00456FE4" w:rsidP="005D1EE9">
      <w:r>
        <w:rPr>
          <w:rFonts w:hint="eastAsia"/>
        </w:rPr>
        <w:lastRenderedPageBreak/>
        <w:t>（参考様式）</w:t>
      </w:r>
    </w:p>
    <w:p w:rsidR="00456FE4" w:rsidRPr="00AB5AD8" w:rsidRDefault="00A76B46" w:rsidP="00AB5AD8">
      <w:pPr>
        <w:jc w:val="center"/>
        <w:rPr>
          <w:sz w:val="28"/>
          <w:szCs w:val="28"/>
        </w:rPr>
      </w:pPr>
      <w:r>
        <w:rPr>
          <w:rFonts w:hint="eastAsia"/>
          <w:sz w:val="28"/>
          <w:szCs w:val="28"/>
        </w:rPr>
        <w:t>学術指導</w:t>
      </w:r>
      <w:r w:rsidR="00456FE4" w:rsidRPr="00AB5AD8">
        <w:rPr>
          <w:rFonts w:hint="eastAsia"/>
          <w:sz w:val="28"/>
          <w:szCs w:val="28"/>
        </w:rPr>
        <w:t>計画書</w:t>
      </w:r>
    </w:p>
    <w:p w:rsidR="00456FE4" w:rsidRDefault="00456FE4" w:rsidP="00456FE4">
      <w:pPr>
        <w:jc w:val="right"/>
      </w:pPr>
      <w:r>
        <w:rPr>
          <w:rFonts w:hint="eastAsia"/>
        </w:rPr>
        <w:t>年　月　日</w:t>
      </w:r>
    </w:p>
    <w:p w:rsidR="00AB5AD8" w:rsidRDefault="00AB5AD8" w:rsidP="005D1EE9"/>
    <w:p w:rsidR="00456FE4" w:rsidRDefault="00456FE4" w:rsidP="005D1EE9">
      <w:r>
        <w:rPr>
          <w:rFonts w:hint="eastAsia"/>
        </w:rPr>
        <w:t>１　目的及び内容</w:t>
      </w:r>
    </w:p>
    <w:p w:rsidR="00AB5AD8" w:rsidRDefault="00AB5AD8" w:rsidP="00AB5AD8">
      <w:pPr>
        <w:ind w:leftChars="200" w:left="420" w:firstLineChars="100" w:firstLine="210"/>
      </w:pPr>
    </w:p>
    <w:p w:rsidR="00456FE4" w:rsidRDefault="00456FE4" w:rsidP="00AB5AD8">
      <w:r>
        <w:rPr>
          <w:rFonts w:hint="eastAsia"/>
        </w:rPr>
        <w:t>２　場所及び方法</w:t>
      </w:r>
    </w:p>
    <w:p w:rsidR="00456FE4" w:rsidRDefault="00456FE4" w:rsidP="00AB5AD8">
      <w:pPr>
        <w:ind w:leftChars="200" w:left="420" w:firstLineChars="100" w:firstLine="210"/>
      </w:pPr>
    </w:p>
    <w:p w:rsidR="00456FE4" w:rsidRDefault="00AB5AD8" w:rsidP="00AB5AD8">
      <w:r>
        <w:rPr>
          <w:rFonts w:hint="eastAsia"/>
        </w:rPr>
        <w:t>３　期間及び回数</w:t>
      </w:r>
    </w:p>
    <w:p w:rsidR="00AB5AD8" w:rsidRPr="00AB5AD8" w:rsidRDefault="00AB5AD8" w:rsidP="00AB5AD8">
      <w:pPr>
        <w:ind w:leftChars="200" w:left="420" w:firstLineChars="100" w:firstLine="210"/>
      </w:pPr>
    </w:p>
    <w:p w:rsidR="00AB5AD8" w:rsidRDefault="00AB5AD8" w:rsidP="00AB5AD8">
      <w:r>
        <w:rPr>
          <w:rFonts w:hint="eastAsia"/>
        </w:rPr>
        <w:t>４　委託料</w:t>
      </w:r>
    </w:p>
    <w:tbl>
      <w:tblPr>
        <w:tblStyle w:val="a7"/>
        <w:tblW w:w="0" w:type="auto"/>
        <w:tblInd w:w="421" w:type="dxa"/>
        <w:tblLook w:val="04A0" w:firstRow="1" w:lastRow="0" w:firstColumn="1" w:lastColumn="0" w:noHBand="0" w:noVBand="1"/>
      </w:tblPr>
      <w:tblGrid>
        <w:gridCol w:w="1842"/>
        <w:gridCol w:w="3686"/>
        <w:gridCol w:w="3678"/>
      </w:tblGrid>
      <w:tr w:rsidR="00AB5AD8" w:rsidTr="00AB5AD8">
        <w:tc>
          <w:tcPr>
            <w:tcW w:w="1842" w:type="dxa"/>
          </w:tcPr>
          <w:p w:rsidR="00AB5AD8" w:rsidRDefault="00AB5AD8" w:rsidP="00AB5AD8">
            <w:pPr>
              <w:jc w:val="center"/>
            </w:pPr>
            <w:r>
              <w:rPr>
                <w:rFonts w:hint="eastAsia"/>
              </w:rPr>
              <w:t>項　目</w:t>
            </w:r>
          </w:p>
        </w:tc>
        <w:tc>
          <w:tcPr>
            <w:tcW w:w="3686" w:type="dxa"/>
          </w:tcPr>
          <w:p w:rsidR="00AB5AD8" w:rsidRDefault="00AB5AD8" w:rsidP="00AB5AD8">
            <w:pPr>
              <w:jc w:val="center"/>
            </w:pPr>
            <w:r>
              <w:rPr>
                <w:rFonts w:hint="eastAsia"/>
              </w:rPr>
              <w:t>内　容</w:t>
            </w:r>
          </w:p>
        </w:tc>
        <w:tc>
          <w:tcPr>
            <w:tcW w:w="3678" w:type="dxa"/>
          </w:tcPr>
          <w:p w:rsidR="00AB5AD8" w:rsidRDefault="00AB5AD8" w:rsidP="00AB5AD8">
            <w:pPr>
              <w:jc w:val="center"/>
            </w:pPr>
            <w:r>
              <w:rPr>
                <w:rFonts w:hint="eastAsia"/>
              </w:rPr>
              <w:t>費　用</w:t>
            </w:r>
          </w:p>
        </w:tc>
      </w:tr>
      <w:tr w:rsidR="00AB5AD8" w:rsidTr="00AB5AD8">
        <w:tc>
          <w:tcPr>
            <w:tcW w:w="1842" w:type="dxa"/>
          </w:tcPr>
          <w:p w:rsidR="00AB5AD8" w:rsidRDefault="00AB5AD8" w:rsidP="00AB5AD8">
            <w:r>
              <w:rPr>
                <w:rFonts w:hint="eastAsia"/>
              </w:rPr>
              <w:t>直接経費</w:t>
            </w:r>
          </w:p>
        </w:tc>
        <w:tc>
          <w:tcPr>
            <w:tcW w:w="3686" w:type="dxa"/>
          </w:tcPr>
          <w:p w:rsidR="00AB5AD8" w:rsidRDefault="00A76B46" w:rsidP="00AB5AD8">
            <w:r>
              <w:rPr>
                <w:rFonts w:hint="eastAsia"/>
              </w:rPr>
              <w:t>〇指導</w:t>
            </w:r>
            <w:r w:rsidR="00AB5AD8">
              <w:rPr>
                <w:rFonts w:hint="eastAsia"/>
              </w:rPr>
              <w:t>料</w:t>
            </w:r>
          </w:p>
          <w:p w:rsidR="00AB5AD8" w:rsidRDefault="00AB5AD8" w:rsidP="00AB5AD8"/>
          <w:p w:rsidR="00AB5AD8" w:rsidRDefault="00AB5AD8" w:rsidP="00AB5AD8">
            <w:r>
              <w:rPr>
                <w:rFonts w:hint="eastAsia"/>
              </w:rPr>
              <w:t>〇諸経費</w:t>
            </w:r>
          </w:p>
          <w:p w:rsidR="00AB5AD8" w:rsidRDefault="00AB5AD8" w:rsidP="00AB5AD8">
            <w:pPr>
              <w:ind w:firstLineChars="100" w:firstLine="210"/>
            </w:pPr>
            <w:r>
              <w:rPr>
                <w:rFonts w:hint="eastAsia"/>
              </w:rPr>
              <w:t>・消耗品費</w:t>
            </w:r>
          </w:p>
          <w:p w:rsidR="00AB5AD8" w:rsidRDefault="00AB5AD8" w:rsidP="00AB5AD8">
            <w:pPr>
              <w:ind w:firstLineChars="100" w:firstLine="210"/>
            </w:pPr>
            <w:r>
              <w:rPr>
                <w:rFonts w:hint="eastAsia"/>
              </w:rPr>
              <w:t>・旅費</w:t>
            </w:r>
          </w:p>
          <w:p w:rsidR="00AB5AD8" w:rsidRDefault="00AB5AD8" w:rsidP="00AB5AD8">
            <w:pPr>
              <w:ind w:firstLineChars="100" w:firstLine="210"/>
            </w:pPr>
            <w:r>
              <w:rPr>
                <w:rFonts w:hint="eastAsia"/>
              </w:rPr>
              <w:t>・その他</w:t>
            </w:r>
          </w:p>
        </w:tc>
        <w:tc>
          <w:tcPr>
            <w:tcW w:w="3678" w:type="dxa"/>
          </w:tcPr>
          <w:p w:rsidR="00AB5AD8" w:rsidRDefault="00AB5AD8" w:rsidP="00AB5AD8">
            <w:pPr>
              <w:jc w:val="right"/>
            </w:pPr>
          </w:p>
          <w:p w:rsidR="00AB5AD8" w:rsidRDefault="00AB5AD8" w:rsidP="00AB5AD8">
            <w:pPr>
              <w:jc w:val="right"/>
            </w:pPr>
            <w:r>
              <w:rPr>
                <w:rFonts w:hint="eastAsia"/>
              </w:rPr>
              <w:t>円</w:t>
            </w:r>
          </w:p>
          <w:p w:rsidR="00AB5AD8" w:rsidRDefault="00AB5AD8" w:rsidP="00AB5AD8">
            <w:pPr>
              <w:jc w:val="right"/>
            </w:pPr>
          </w:p>
          <w:p w:rsidR="00AB5AD8" w:rsidRDefault="00AB5AD8" w:rsidP="00AB5AD8">
            <w:pPr>
              <w:jc w:val="right"/>
            </w:pPr>
            <w:r>
              <w:rPr>
                <w:rFonts w:hint="eastAsia"/>
              </w:rPr>
              <w:t>円</w:t>
            </w:r>
          </w:p>
          <w:p w:rsidR="00AB5AD8" w:rsidRDefault="00AB5AD8" w:rsidP="00AB5AD8">
            <w:pPr>
              <w:jc w:val="right"/>
            </w:pPr>
            <w:r>
              <w:rPr>
                <w:rFonts w:hint="eastAsia"/>
              </w:rPr>
              <w:t>円</w:t>
            </w:r>
          </w:p>
          <w:p w:rsidR="00AB5AD8" w:rsidRDefault="00AB5AD8" w:rsidP="00AB5AD8">
            <w:pPr>
              <w:jc w:val="right"/>
            </w:pPr>
            <w:r>
              <w:rPr>
                <w:rFonts w:hint="eastAsia"/>
              </w:rPr>
              <w:t>円</w:t>
            </w:r>
          </w:p>
        </w:tc>
      </w:tr>
      <w:tr w:rsidR="00AB5AD8" w:rsidTr="00AB5AD8">
        <w:tc>
          <w:tcPr>
            <w:tcW w:w="1842" w:type="dxa"/>
          </w:tcPr>
          <w:p w:rsidR="00AB5AD8" w:rsidRDefault="00AB5AD8" w:rsidP="00AB5AD8">
            <w:r>
              <w:rPr>
                <w:rFonts w:hint="eastAsia"/>
              </w:rPr>
              <w:t>間接経費</w:t>
            </w:r>
          </w:p>
        </w:tc>
        <w:tc>
          <w:tcPr>
            <w:tcW w:w="3686" w:type="dxa"/>
          </w:tcPr>
          <w:p w:rsidR="00AB5AD8" w:rsidRDefault="00AB5AD8" w:rsidP="00AB5AD8">
            <w:r>
              <w:rPr>
                <w:rFonts w:hint="eastAsia"/>
              </w:rPr>
              <w:t>直接経費×</w:t>
            </w:r>
            <w:r>
              <w:rPr>
                <w:rFonts w:hint="eastAsia"/>
              </w:rPr>
              <w:t>20</w:t>
            </w:r>
            <w:r>
              <w:rPr>
                <w:rFonts w:hint="eastAsia"/>
              </w:rPr>
              <w:t>％</w:t>
            </w:r>
          </w:p>
        </w:tc>
        <w:tc>
          <w:tcPr>
            <w:tcW w:w="3678" w:type="dxa"/>
          </w:tcPr>
          <w:p w:rsidR="00AB5AD8" w:rsidRDefault="00AB5AD8" w:rsidP="00AB5AD8">
            <w:pPr>
              <w:jc w:val="right"/>
            </w:pPr>
            <w:r>
              <w:rPr>
                <w:rFonts w:hint="eastAsia"/>
              </w:rPr>
              <w:t>円×</w:t>
            </w:r>
            <w:r>
              <w:rPr>
                <w:rFonts w:hint="eastAsia"/>
              </w:rPr>
              <w:t>0.2</w:t>
            </w:r>
            <w:r>
              <w:rPr>
                <w:rFonts w:hint="eastAsia"/>
              </w:rPr>
              <w:t xml:space="preserve">　＝　　　　円</w:t>
            </w:r>
          </w:p>
        </w:tc>
      </w:tr>
      <w:tr w:rsidR="00AB5AD8" w:rsidTr="00AB5AD8">
        <w:tc>
          <w:tcPr>
            <w:tcW w:w="5528" w:type="dxa"/>
            <w:gridSpan w:val="2"/>
          </w:tcPr>
          <w:p w:rsidR="00AB5AD8" w:rsidRDefault="00AB5AD8" w:rsidP="00AB5AD8">
            <w:pPr>
              <w:jc w:val="right"/>
            </w:pPr>
            <w:r>
              <w:rPr>
                <w:rFonts w:hint="eastAsia"/>
              </w:rPr>
              <w:t>合　計</w:t>
            </w:r>
          </w:p>
        </w:tc>
        <w:tc>
          <w:tcPr>
            <w:tcW w:w="3678" w:type="dxa"/>
          </w:tcPr>
          <w:p w:rsidR="00AB5AD8" w:rsidRDefault="00AB5AD8" w:rsidP="00AB5AD8">
            <w:pPr>
              <w:jc w:val="right"/>
            </w:pPr>
            <w:r>
              <w:rPr>
                <w:rFonts w:hint="eastAsia"/>
              </w:rPr>
              <w:t>円</w:t>
            </w:r>
          </w:p>
        </w:tc>
      </w:tr>
    </w:tbl>
    <w:p w:rsidR="00AB5AD8" w:rsidRDefault="00AB5AD8" w:rsidP="00AB5AD8"/>
    <w:sectPr w:rsidR="00AB5AD8" w:rsidSect="00456FE4">
      <w:type w:val="continuous"/>
      <w:pgSz w:w="11906" w:h="16838" w:code="9"/>
      <w:pgMar w:top="851" w:right="851" w:bottom="85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CB" w:rsidRDefault="000F4FCB" w:rsidP="009F040B">
      <w:r>
        <w:separator/>
      </w:r>
    </w:p>
  </w:endnote>
  <w:endnote w:type="continuationSeparator" w:id="0">
    <w:p w:rsidR="000F4FCB" w:rsidRDefault="000F4FCB" w:rsidP="009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CB" w:rsidRDefault="000F4FCB" w:rsidP="009F040B">
      <w:r>
        <w:separator/>
      </w:r>
    </w:p>
  </w:footnote>
  <w:footnote w:type="continuationSeparator" w:id="0">
    <w:p w:rsidR="000F4FCB" w:rsidRDefault="000F4FCB" w:rsidP="009F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B"/>
    <w:rsid w:val="000F4FCB"/>
    <w:rsid w:val="002411E5"/>
    <w:rsid w:val="00283AB7"/>
    <w:rsid w:val="002D0A7B"/>
    <w:rsid w:val="003E5E17"/>
    <w:rsid w:val="004314B9"/>
    <w:rsid w:val="00456FE4"/>
    <w:rsid w:val="004607C6"/>
    <w:rsid w:val="00471685"/>
    <w:rsid w:val="004B6F9A"/>
    <w:rsid w:val="004D44C3"/>
    <w:rsid w:val="00501742"/>
    <w:rsid w:val="0056249B"/>
    <w:rsid w:val="005B2C2E"/>
    <w:rsid w:val="005D1EE9"/>
    <w:rsid w:val="005D6B09"/>
    <w:rsid w:val="00826CBE"/>
    <w:rsid w:val="008718C7"/>
    <w:rsid w:val="00885BD4"/>
    <w:rsid w:val="008E7261"/>
    <w:rsid w:val="009F040B"/>
    <w:rsid w:val="00A76B46"/>
    <w:rsid w:val="00AA7A27"/>
    <w:rsid w:val="00AB5AD8"/>
    <w:rsid w:val="00CE53CC"/>
    <w:rsid w:val="00CF6C1A"/>
    <w:rsid w:val="00D024B4"/>
    <w:rsid w:val="00DE672A"/>
    <w:rsid w:val="00EE135A"/>
    <w:rsid w:val="00EF031E"/>
    <w:rsid w:val="00F22949"/>
    <w:rsid w:val="00F355D6"/>
    <w:rsid w:val="00F6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69783C2-2127-4A98-8624-312C606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40B"/>
    <w:pPr>
      <w:tabs>
        <w:tab w:val="center" w:pos="4252"/>
        <w:tab w:val="right" w:pos="8504"/>
      </w:tabs>
      <w:snapToGrid w:val="0"/>
    </w:pPr>
  </w:style>
  <w:style w:type="character" w:customStyle="1" w:styleId="a4">
    <w:name w:val="ヘッダー (文字)"/>
    <w:basedOn w:val="a0"/>
    <w:link w:val="a3"/>
    <w:uiPriority w:val="99"/>
    <w:rsid w:val="009F040B"/>
  </w:style>
  <w:style w:type="paragraph" w:styleId="a5">
    <w:name w:val="footer"/>
    <w:basedOn w:val="a"/>
    <w:link w:val="a6"/>
    <w:uiPriority w:val="99"/>
    <w:unhideWhenUsed/>
    <w:rsid w:val="009F040B"/>
    <w:pPr>
      <w:tabs>
        <w:tab w:val="center" w:pos="4252"/>
        <w:tab w:val="right" w:pos="8504"/>
      </w:tabs>
      <w:snapToGrid w:val="0"/>
    </w:pPr>
  </w:style>
  <w:style w:type="character" w:customStyle="1" w:styleId="a6">
    <w:name w:val="フッター (文字)"/>
    <w:basedOn w:val="a0"/>
    <w:link w:val="a5"/>
    <w:uiPriority w:val="99"/>
    <w:rsid w:val="009F040B"/>
  </w:style>
  <w:style w:type="table" w:styleId="a7">
    <w:name w:val="Table Grid"/>
    <w:basedOn w:val="a1"/>
    <w:uiPriority w:val="39"/>
    <w:rsid w:val="00AB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C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TOSHIBA14</dc:creator>
  <cp:keywords/>
  <dc:description/>
  <cp:lastModifiedBy>ypu</cp:lastModifiedBy>
  <cp:revision>2</cp:revision>
  <cp:lastPrinted>2016-03-07T06:44:00Z</cp:lastPrinted>
  <dcterms:created xsi:type="dcterms:W3CDTF">2019-04-08T02:20:00Z</dcterms:created>
  <dcterms:modified xsi:type="dcterms:W3CDTF">2019-04-08T02:20:00Z</dcterms:modified>
</cp:coreProperties>
</file>